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320"/>
        <w:tblW w:w="0" w:type="auto"/>
        <w:tblLook w:val="04A0" w:firstRow="1" w:lastRow="0" w:firstColumn="1" w:lastColumn="0" w:noHBand="0" w:noVBand="1"/>
      </w:tblPr>
      <w:tblGrid>
        <w:gridCol w:w="365"/>
        <w:gridCol w:w="222"/>
        <w:gridCol w:w="222"/>
      </w:tblGrid>
      <w:tr w:rsidR="00C86C64" w:rsidRPr="0049423E" w14:paraId="567C31AE" w14:textId="77777777" w:rsidTr="009C14DA">
        <w:trPr>
          <w:trHeight w:val="247"/>
        </w:trPr>
        <w:tc>
          <w:tcPr>
            <w:tcW w:w="365" w:type="dxa"/>
          </w:tcPr>
          <w:p w14:paraId="53B4F019" w14:textId="77777777" w:rsidR="00C86C64" w:rsidRPr="0049423E" w:rsidRDefault="00C86C64" w:rsidP="00CE69B0">
            <w:pPr>
              <w:spacing w:before="0" w:line="240" w:lineRule="auto"/>
              <w:jc w:val="left"/>
            </w:pPr>
          </w:p>
        </w:tc>
        <w:tc>
          <w:tcPr>
            <w:tcW w:w="179" w:type="dxa"/>
          </w:tcPr>
          <w:p w14:paraId="5F6BD9B4" w14:textId="77777777" w:rsidR="00C86C64" w:rsidRPr="0049423E" w:rsidRDefault="00C86C64" w:rsidP="00151C7F">
            <w:pPr>
              <w:pStyle w:val="Bezmezer"/>
            </w:pPr>
          </w:p>
        </w:tc>
        <w:tc>
          <w:tcPr>
            <w:tcW w:w="179" w:type="dxa"/>
          </w:tcPr>
          <w:p w14:paraId="478BBA70" w14:textId="77777777" w:rsidR="00C86C64" w:rsidRPr="0049423E" w:rsidRDefault="00C86C64" w:rsidP="00151C7F">
            <w:pPr>
              <w:pStyle w:val="Bezmezer"/>
            </w:pPr>
          </w:p>
        </w:tc>
      </w:tr>
      <w:tr w:rsidR="00C86C64" w:rsidRPr="0049423E" w14:paraId="356069C3" w14:textId="77777777" w:rsidTr="009C14DA">
        <w:trPr>
          <w:trHeight w:val="247"/>
        </w:trPr>
        <w:tc>
          <w:tcPr>
            <w:tcW w:w="365" w:type="dxa"/>
          </w:tcPr>
          <w:p w14:paraId="758AB5A0" w14:textId="77777777" w:rsidR="00C86C64" w:rsidRPr="0049423E" w:rsidRDefault="00C86C64" w:rsidP="00151C7F">
            <w:pPr>
              <w:pStyle w:val="Bezmezer"/>
              <w:spacing w:after="60"/>
            </w:pPr>
          </w:p>
        </w:tc>
        <w:tc>
          <w:tcPr>
            <w:tcW w:w="179" w:type="dxa"/>
          </w:tcPr>
          <w:p w14:paraId="6566BE06" w14:textId="77777777" w:rsidR="00C86C64" w:rsidRPr="0049423E" w:rsidRDefault="00C86C64" w:rsidP="00151C7F">
            <w:pPr>
              <w:pStyle w:val="Bezmezer"/>
            </w:pPr>
          </w:p>
        </w:tc>
        <w:tc>
          <w:tcPr>
            <w:tcW w:w="179" w:type="dxa"/>
          </w:tcPr>
          <w:p w14:paraId="3194D29C" w14:textId="77777777" w:rsidR="00C86C64" w:rsidRPr="0049423E" w:rsidRDefault="00C86C64" w:rsidP="00151C7F">
            <w:pPr>
              <w:pStyle w:val="Bezmezer"/>
            </w:pPr>
          </w:p>
        </w:tc>
      </w:tr>
    </w:tbl>
    <w:p w14:paraId="2336C005" w14:textId="4A49AAEB" w:rsidR="00163A24" w:rsidRPr="00C86C64" w:rsidRDefault="004338BB" w:rsidP="009C14DA">
      <w:pPr>
        <w:pStyle w:val="Nzevdokumentu"/>
        <w:spacing w:before="120"/>
        <w:ind w:left="2832" w:firstLine="708"/>
        <w:jc w:val="both"/>
        <w:rPr>
          <w:szCs w:val="40"/>
        </w:rPr>
      </w:pPr>
      <w:r w:rsidRPr="00C86C64">
        <w:rPr>
          <w:szCs w:val="40"/>
        </w:rPr>
        <w:t>Směrnice</w:t>
      </w:r>
    </w:p>
    <w:p w14:paraId="3700E0D7" w14:textId="0ABB7238" w:rsidR="004338BB" w:rsidRDefault="004338BB" w:rsidP="00163A24">
      <w:pPr>
        <w:pStyle w:val="Nzevdokumentu"/>
        <w:spacing w:before="0"/>
        <w:rPr>
          <w:sz w:val="36"/>
          <w:szCs w:val="40"/>
        </w:rPr>
      </w:pPr>
      <w:r>
        <w:rPr>
          <w:sz w:val="36"/>
          <w:szCs w:val="40"/>
        </w:rPr>
        <w:t xml:space="preserve"> </w:t>
      </w:r>
      <w:r w:rsidR="00247691">
        <w:rPr>
          <w:sz w:val="36"/>
          <w:szCs w:val="40"/>
        </w:rPr>
        <w:t>„</w:t>
      </w:r>
      <w:r w:rsidR="00A72B75">
        <w:rPr>
          <w:sz w:val="36"/>
          <w:szCs w:val="40"/>
        </w:rPr>
        <w:t>Záměrná a standardní o</w:t>
      </w:r>
      <w:r w:rsidR="00377282">
        <w:rPr>
          <w:sz w:val="36"/>
          <w:szCs w:val="40"/>
        </w:rPr>
        <w:t>chrana</w:t>
      </w:r>
      <w:r w:rsidR="00F20038">
        <w:rPr>
          <w:sz w:val="36"/>
          <w:szCs w:val="40"/>
        </w:rPr>
        <w:t xml:space="preserve"> osobních údajů</w:t>
      </w:r>
      <w:r w:rsidR="00247691">
        <w:rPr>
          <w:sz w:val="36"/>
          <w:szCs w:val="40"/>
        </w:rPr>
        <w:t>“</w:t>
      </w:r>
    </w:p>
    <w:p w14:paraId="5419783A" w14:textId="2B00BD03" w:rsidR="009C14DA" w:rsidRDefault="009C14DA" w:rsidP="00163A24">
      <w:pPr>
        <w:pStyle w:val="Nzevdokumentu"/>
        <w:spacing w:before="0"/>
        <w:rPr>
          <w:sz w:val="36"/>
          <w:szCs w:val="40"/>
        </w:rPr>
      </w:pPr>
      <w:r>
        <w:rPr>
          <w:sz w:val="36"/>
          <w:szCs w:val="40"/>
        </w:rPr>
        <w:t>Obec Světlá</w:t>
      </w:r>
    </w:p>
    <w:p w14:paraId="565FF434" w14:textId="39FBD742" w:rsidR="009C14DA" w:rsidRPr="00B7144F" w:rsidRDefault="009C14DA" w:rsidP="00163A24">
      <w:pPr>
        <w:pStyle w:val="Nzevdokumentu"/>
        <w:spacing w:before="0"/>
        <w:rPr>
          <w:sz w:val="36"/>
          <w:szCs w:val="40"/>
        </w:rPr>
      </w:pPr>
      <w:r>
        <w:rPr>
          <w:noProof/>
          <w:sz w:val="36"/>
          <w:szCs w:val="40"/>
        </w:rPr>
        <w:drawing>
          <wp:inline distT="0" distB="0" distL="0" distR="0" wp14:anchorId="0D7DC497" wp14:editId="7D453689">
            <wp:extent cx="1592580" cy="1966148"/>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tla.png"/>
                    <pic:cNvPicPr/>
                  </pic:nvPicPr>
                  <pic:blipFill>
                    <a:blip r:embed="rId8">
                      <a:extLst>
                        <a:ext uri="{28A0092B-C50C-407E-A947-70E740481C1C}">
                          <a14:useLocalDpi xmlns:a14="http://schemas.microsoft.com/office/drawing/2010/main" val="0"/>
                        </a:ext>
                      </a:extLst>
                    </a:blip>
                    <a:stretch>
                      <a:fillRect/>
                    </a:stretch>
                  </pic:blipFill>
                  <pic:spPr>
                    <a:xfrm>
                      <a:off x="0" y="0"/>
                      <a:ext cx="1596435" cy="1970907"/>
                    </a:xfrm>
                    <a:prstGeom prst="rect">
                      <a:avLst/>
                    </a:prstGeom>
                  </pic:spPr>
                </pic:pic>
              </a:graphicData>
            </a:graphic>
          </wp:inline>
        </w:drawing>
      </w:r>
    </w:p>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1DB70ED6" w14:textId="7B8CE159" w:rsidR="00CE6ACF"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5534467" w:history="1">
            <w:r w:rsidR="00CE6ACF" w:rsidRPr="00E90675">
              <w:rPr>
                <w:rStyle w:val="Hypertextovodkaz"/>
                <w:noProof/>
              </w:rPr>
              <w:t>1</w:t>
            </w:r>
            <w:r w:rsidR="00CE6ACF">
              <w:rPr>
                <w:rFonts w:asciiTheme="minorHAnsi" w:eastAsiaTheme="minorEastAsia" w:hAnsiTheme="minorHAnsi" w:cstheme="minorBidi"/>
                <w:noProof/>
                <w:lang w:eastAsia="cs-CZ" w:bidi="ar-SA"/>
              </w:rPr>
              <w:tab/>
            </w:r>
            <w:r w:rsidR="00CE6ACF" w:rsidRPr="00E90675">
              <w:rPr>
                <w:rStyle w:val="Hypertextovodkaz"/>
                <w:noProof/>
              </w:rPr>
              <w:t>Úvod</w:t>
            </w:r>
            <w:r w:rsidR="00CE6ACF">
              <w:rPr>
                <w:noProof/>
                <w:webHidden/>
              </w:rPr>
              <w:tab/>
            </w:r>
            <w:r w:rsidR="00CE6ACF">
              <w:rPr>
                <w:noProof/>
                <w:webHidden/>
              </w:rPr>
              <w:fldChar w:fldCharType="begin"/>
            </w:r>
            <w:r w:rsidR="00CE6ACF">
              <w:rPr>
                <w:noProof/>
                <w:webHidden/>
              </w:rPr>
              <w:instrText xml:space="preserve"> PAGEREF _Toc515534467 \h </w:instrText>
            </w:r>
            <w:r w:rsidR="00CE6ACF">
              <w:rPr>
                <w:noProof/>
                <w:webHidden/>
              </w:rPr>
            </w:r>
            <w:r w:rsidR="00CE6ACF">
              <w:rPr>
                <w:noProof/>
                <w:webHidden/>
              </w:rPr>
              <w:fldChar w:fldCharType="separate"/>
            </w:r>
            <w:r w:rsidR="00CE6ACF">
              <w:rPr>
                <w:noProof/>
                <w:webHidden/>
              </w:rPr>
              <w:t>4</w:t>
            </w:r>
            <w:r w:rsidR="00CE6ACF">
              <w:rPr>
                <w:noProof/>
                <w:webHidden/>
              </w:rPr>
              <w:fldChar w:fldCharType="end"/>
            </w:r>
          </w:hyperlink>
        </w:p>
        <w:p w14:paraId="12C0E689" w14:textId="67E66FEF" w:rsidR="00CE6ACF" w:rsidRDefault="00422170">
          <w:pPr>
            <w:pStyle w:val="Obsah2"/>
            <w:tabs>
              <w:tab w:val="left" w:pos="880"/>
              <w:tab w:val="right" w:leader="dot" w:pos="9060"/>
            </w:tabs>
            <w:rPr>
              <w:rFonts w:asciiTheme="minorHAnsi" w:eastAsiaTheme="minorEastAsia" w:hAnsiTheme="minorHAnsi" w:cstheme="minorBidi"/>
              <w:noProof/>
              <w:lang w:eastAsia="cs-CZ" w:bidi="ar-SA"/>
            </w:rPr>
          </w:pPr>
          <w:hyperlink w:anchor="_Toc515534468" w:history="1">
            <w:r w:rsidR="00CE6ACF" w:rsidRPr="00E90675">
              <w:rPr>
                <w:rStyle w:val="Hypertextovodkaz"/>
                <w:noProof/>
              </w:rPr>
              <w:t>1.1</w:t>
            </w:r>
            <w:r w:rsidR="00CE6ACF">
              <w:rPr>
                <w:rFonts w:asciiTheme="minorHAnsi" w:eastAsiaTheme="minorEastAsia" w:hAnsiTheme="minorHAnsi" w:cstheme="minorBidi"/>
                <w:noProof/>
                <w:lang w:eastAsia="cs-CZ" w:bidi="ar-SA"/>
              </w:rPr>
              <w:tab/>
            </w:r>
            <w:r w:rsidR="00CE6ACF" w:rsidRPr="00E90675">
              <w:rPr>
                <w:rStyle w:val="Hypertextovodkaz"/>
                <w:noProof/>
              </w:rPr>
              <w:t>Úvodní ustanovení</w:t>
            </w:r>
            <w:r w:rsidR="00CE6ACF">
              <w:rPr>
                <w:noProof/>
                <w:webHidden/>
              </w:rPr>
              <w:tab/>
            </w:r>
            <w:r w:rsidR="00CE6ACF">
              <w:rPr>
                <w:noProof/>
                <w:webHidden/>
              </w:rPr>
              <w:fldChar w:fldCharType="begin"/>
            </w:r>
            <w:r w:rsidR="00CE6ACF">
              <w:rPr>
                <w:noProof/>
                <w:webHidden/>
              </w:rPr>
              <w:instrText xml:space="preserve"> PAGEREF _Toc515534468 \h </w:instrText>
            </w:r>
            <w:r w:rsidR="00CE6ACF">
              <w:rPr>
                <w:noProof/>
                <w:webHidden/>
              </w:rPr>
            </w:r>
            <w:r w:rsidR="00CE6ACF">
              <w:rPr>
                <w:noProof/>
                <w:webHidden/>
              </w:rPr>
              <w:fldChar w:fldCharType="separate"/>
            </w:r>
            <w:r w:rsidR="00CE6ACF">
              <w:rPr>
                <w:noProof/>
                <w:webHidden/>
              </w:rPr>
              <w:t>4</w:t>
            </w:r>
            <w:r w:rsidR="00CE6ACF">
              <w:rPr>
                <w:noProof/>
                <w:webHidden/>
              </w:rPr>
              <w:fldChar w:fldCharType="end"/>
            </w:r>
          </w:hyperlink>
        </w:p>
        <w:p w14:paraId="0D58D17E" w14:textId="0C5CA518" w:rsidR="00CE6ACF" w:rsidRDefault="00422170">
          <w:pPr>
            <w:pStyle w:val="Obsah2"/>
            <w:tabs>
              <w:tab w:val="left" w:pos="880"/>
              <w:tab w:val="right" w:leader="dot" w:pos="9060"/>
            </w:tabs>
            <w:rPr>
              <w:rFonts w:asciiTheme="minorHAnsi" w:eastAsiaTheme="minorEastAsia" w:hAnsiTheme="minorHAnsi" w:cstheme="minorBidi"/>
              <w:noProof/>
              <w:lang w:eastAsia="cs-CZ" w:bidi="ar-SA"/>
            </w:rPr>
          </w:pPr>
          <w:hyperlink w:anchor="_Toc515534469" w:history="1">
            <w:r w:rsidR="00CE6ACF" w:rsidRPr="00E90675">
              <w:rPr>
                <w:rStyle w:val="Hypertextovodkaz"/>
                <w:noProof/>
              </w:rPr>
              <w:t>1.2</w:t>
            </w:r>
            <w:r w:rsidR="00CE6ACF">
              <w:rPr>
                <w:rFonts w:asciiTheme="minorHAnsi" w:eastAsiaTheme="minorEastAsia" w:hAnsiTheme="minorHAnsi" w:cstheme="minorBidi"/>
                <w:noProof/>
                <w:lang w:eastAsia="cs-CZ" w:bidi="ar-SA"/>
              </w:rPr>
              <w:tab/>
            </w:r>
            <w:r w:rsidR="00CE6ACF" w:rsidRPr="00E90675">
              <w:rPr>
                <w:rStyle w:val="Hypertextovodkaz"/>
                <w:noProof/>
              </w:rPr>
              <w:t>Rozsah působnosti</w:t>
            </w:r>
            <w:r w:rsidR="00CE6ACF">
              <w:rPr>
                <w:noProof/>
                <w:webHidden/>
              </w:rPr>
              <w:tab/>
            </w:r>
            <w:r w:rsidR="00CE6ACF">
              <w:rPr>
                <w:noProof/>
                <w:webHidden/>
              </w:rPr>
              <w:fldChar w:fldCharType="begin"/>
            </w:r>
            <w:r w:rsidR="00CE6ACF">
              <w:rPr>
                <w:noProof/>
                <w:webHidden/>
              </w:rPr>
              <w:instrText xml:space="preserve"> PAGEREF _Toc515534469 \h </w:instrText>
            </w:r>
            <w:r w:rsidR="00CE6ACF">
              <w:rPr>
                <w:noProof/>
                <w:webHidden/>
              </w:rPr>
            </w:r>
            <w:r w:rsidR="00CE6ACF">
              <w:rPr>
                <w:noProof/>
                <w:webHidden/>
              </w:rPr>
              <w:fldChar w:fldCharType="separate"/>
            </w:r>
            <w:r w:rsidR="00CE6ACF">
              <w:rPr>
                <w:noProof/>
                <w:webHidden/>
              </w:rPr>
              <w:t>4</w:t>
            </w:r>
            <w:r w:rsidR="00CE6ACF">
              <w:rPr>
                <w:noProof/>
                <w:webHidden/>
              </w:rPr>
              <w:fldChar w:fldCharType="end"/>
            </w:r>
          </w:hyperlink>
        </w:p>
        <w:p w14:paraId="23697956" w14:textId="7E9AD2FB" w:rsidR="00CE6ACF" w:rsidRDefault="00422170">
          <w:pPr>
            <w:pStyle w:val="Obsah2"/>
            <w:tabs>
              <w:tab w:val="left" w:pos="880"/>
              <w:tab w:val="right" w:leader="dot" w:pos="9060"/>
            </w:tabs>
            <w:rPr>
              <w:rFonts w:asciiTheme="minorHAnsi" w:eastAsiaTheme="minorEastAsia" w:hAnsiTheme="minorHAnsi" w:cstheme="minorBidi"/>
              <w:noProof/>
              <w:lang w:eastAsia="cs-CZ" w:bidi="ar-SA"/>
            </w:rPr>
          </w:pPr>
          <w:hyperlink w:anchor="_Toc515534470" w:history="1">
            <w:r w:rsidR="00CE6ACF" w:rsidRPr="00E90675">
              <w:rPr>
                <w:rStyle w:val="Hypertextovodkaz"/>
                <w:noProof/>
              </w:rPr>
              <w:t>1.3</w:t>
            </w:r>
            <w:r w:rsidR="00CE6ACF">
              <w:rPr>
                <w:rFonts w:asciiTheme="minorHAnsi" w:eastAsiaTheme="minorEastAsia" w:hAnsiTheme="minorHAnsi" w:cstheme="minorBidi"/>
                <w:noProof/>
                <w:lang w:eastAsia="cs-CZ" w:bidi="ar-SA"/>
              </w:rPr>
              <w:tab/>
            </w:r>
            <w:r w:rsidR="00CE6ACF" w:rsidRPr="00E90675">
              <w:rPr>
                <w:rStyle w:val="Hypertextovodkaz"/>
                <w:noProof/>
              </w:rPr>
              <w:t>Odpovědnost za záměrnou a standardní ochranu osobních údajů</w:t>
            </w:r>
            <w:r w:rsidR="00CE6ACF">
              <w:rPr>
                <w:noProof/>
                <w:webHidden/>
              </w:rPr>
              <w:tab/>
            </w:r>
            <w:r w:rsidR="00CE6ACF">
              <w:rPr>
                <w:noProof/>
                <w:webHidden/>
              </w:rPr>
              <w:fldChar w:fldCharType="begin"/>
            </w:r>
            <w:r w:rsidR="00CE6ACF">
              <w:rPr>
                <w:noProof/>
                <w:webHidden/>
              </w:rPr>
              <w:instrText xml:space="preserve"> PAGEREF _Toc515534470 \h </w:instrText>
            </w:r>
            <w:r w:rsidR="00CE6ACF">
              <w:rPr>
                <w:noProof/>
                <w:webHidden/>
              </w:rPr>
            </w:r>
            <w:r w:rsidR="00CE6ACF">
              <w:rPr>
                <w:noProof/>
                <w:webHidden/>
              </w:rPr>
              <w:fldChar w:fldCharType="separate"/>
            </w:r>
            <w:r w:rsidR="00CE6ACF">
              <w:rPr>
                <w:noProof/>
                <w:webHidden/>
              </w:rPr>
              <w:t>4</w:t>
            </w:r>
            <w:r w:rsidR="00CE6ACF">
              <w:rPr>
                <w:noProof/>
                <w:webHidden/>
              </w:rPr>
              <w:fldChar w:fldCharType="end"/>
            </w:r>
          </w:hyperlink>
        </w:p>
        <w:p w14:paraId="20609250" w14:textId="517AE554" w:rsidR="00CE6ACF" w:rsidRDefault="00422170">
          <w:pPr>
            <w:pStyle w:val="Obsah1"/>
            <w:tabs>
              <w:tab w:val="left" w:pos="440"/>
              <w:tab w:val="right" w:leader="dot" w:pos="9060"/>
            </w:tabs>
            <w:rPr>
              <w:rFonts w:asciiTheme="minorHAnsi" w:eastAsiaTheme="minorEastAsia" w:hAnsiTheme="minorHAnsi" w:cstheme="minorBidi"/>
              <w:noProof/>
              <w:lang w:eastAsia="cs-CZ" w:bidi="ar-SA"/>
            </w:rPr>
          </w:pPr>
          <w:hyperlink w:anchor="_Toc515534471" w:history="1">
            <w:r w:rsidR="00CE6ACF" w:rsidRPr="00E90675">
              <w:rPr>
                <w:rStyle w:val="Hypertextovodkaz"/>
                <w:noProof/>
              </w:rPr>
              <w:t>2</w:t>
            </w:r>
            <w:r w:rsidR="00CE6ACF">
              <w:rPr>
                <w:rFonts w:asciiTheme="minorHAnsi" w:eastAsiaTheme="minorEastAsia" w:hAnsiTheme="minorHAnsi" w:cstheme="minorBidi"/>
                <w:noProof/>
                <w:lang w:eastAsia="cs-CZ" w:bidi="ar-SA"/>
              </w:rPr>
              <w:tab/>
            </w:r>
            <w:r w:rsidR="00CE6ACF" w:rsidRPr="00E90675">
              <w:rPr>
                <w:rStyle w:val="Hypertextovodkaz"/>
                <w:noProof/>
              </w:rPr>
              <w:t>Ochrana osobních údajů</w:t>
            </w:r>
            <w:r w:rsidR="00CE6ACF">
              <w:rPr>
                <w:noProof/>
                <w:webHidden/>
              </w:rPr>
              <w:tab/>
            </w:r>
            <w:r w:rsidR="00CE6ACF">
              <w:rPr>
                <w:noProof/>
                <w:webHidden/>
              </w:rPr>
              <w:fldChar w:fldCharType="begin"/>
            </w:r>
            <w:r w:rsidR="00CE6ACF">
              <w:rPr>
                <w:noProof/>
                <w:webHidden/>
              </w:rPr>
              <w:instrText xml:space="preserve"> PAGEREF _Toc515534471 \h </w:instrText>
            </w:r>
            <w:r w:rsidR="00CE6ACF">
              <w:rPr>
                <w:noProof/>
                <w:webHidden/>
              </w:rPr>
            </w:r>
            <w:r w:rsidR="00CE6ACF">
              <w:rPr>
                <w:noProof/>
                <w:webHidden/>
              </w:rPr>
              <w:fldChar w:fldCharType="separate"/>
            </w:r>
            <w:r w:rsidR="00CE6ACF">
              <w:rPr>
                <w:noProof/>
                <w:webHidden/>
              </w:rPr>
              <w:t>5</w:t>
            </w:r>
            <w:r w:rsidR="00CE6ACF">
              <w:rPr>
                <w:noProof/>
                <w:webHidden/>
              </w:rPr>
              <w:fldChar w:fldCharType="end"/>
            </w:r>
          </w:hyperlink>
        </w:p>
        <w:p w14:paraId="33D9D823" w14:textId="2310924F" w:rsidR="00CE6ACF" w:rsidRDefault="00422170">
          <w:pPr>
            <w:pStyle w:val="Obsah2"/>
            <w:tabs>
              <w:tab w:val="left" w:pos="880"/>
              <w:tab w:val="right" w:leader="dot" w:pos="9060"/>
            </w:tabs>
            <w:rPr>
              <w:rFonts w:asciiTheme="minorHAnsi" w:eastAsiaTheme="minorEastAsia" w:hAnsiTheme="minorHAnsi" w:cstheme="minorBidi"/>
              <w:noProof/>
              <w:lang w:eastAsia="cs-CZ" w:bidi="ar-SA"/>
            </w:rPr>
          </w:pPr>
          <w:hyperlink w:anchor="_Toc515534472" w:history="1">
            <w:r w:rsidR="00CE6ACF" w:rsidRPr="00E90675">
              <w:rPr>
                <w:rStyle w:val="Hypertextovodkaz"/>
                <w:noProof/>
              </w:rPr>
              <w:t>2.1</w:t>
            </w:r>
            <w:r w:rsidR="00CE6ACF">
              <w:rPr>
                <w:rFonts w:asciiTheme="minorHAnsi" w:eastAsiaTheme="minorEastAsia" w:hAnsiTheme="minorHAnsi" w:cstheme="minorBidi"/>
                <w:noProof/>
                <w:lang w:eastAsia="cs-CZ" w:bidi="ar-SA"/>
              </w:rPr>
              <w:tab/>
            </w:r>
            <w:r w:rsidR="00CE6ACF" w:rsidRPr="00E90675">
              <w:rPr>
                <w:rStyle w:val="Hypertextovodkaz"/>
                <w:noProof/>
              </w:rPr>
              <w:t>Záměrná ochrana osobních údajů</w:t>
            </w:r>
            <w:r w:rsidR="00CE6ACF">
              <w:rPr>
                <w:noProof/>
                <w:webHidden/>
              </w:rPr>
              <w:tab/>
            </w:r>
            <w:r w:rsidR="00CE6ACF">
              <w:rPr>
                <w:noProof/>
                <w:webHidden/>
              </w:rPr>
              <w:fldChar w:fldCharType="begin"/>
            </w:r>
            <w:r w:rsidR="00CE6ACF">
              <w:rPr>
                <w:noProof/>
                <w:webHidden/>
              </w:rPr>
              <w:instrText xml:space="preserve"> PAGEREF _Toc515534472 \h </w:instrText>
            </w:r>
            <w:r w:rsidR="00CE6ACF">
              <w:rPr>
                <w:noProof/>
                <w:webHidden/>
              </w:rPr>
            </w:r>
            <w:r w:rsidR="00CE6ACF">
              <w:rPr>
                <w:noProof/>
                <w:webHidden/>
              </w:rPr>
              <w:fldChar w:fldCharType="separate"/>
            </w:r>
            <w:r w:rsidR="00CE6ACF">
              <w:rPr>
                <w:noProof/>
                <w:webHidden/>
              </w:rPr>
              <w:t>5</w:t>
            </w:r>
            <w:r w:rsidR="00CE6ACF">
              <w:rPr>
                <w:noProof/>
                <w:webHidden/>
              </w:rPr>
              <w:fldChar w:fldCharType="end"/>
            </w:r>
          </w:hyperlink>
        </w:p>
        <w:p w14:paraId="47457EB9" w14:textId="461BE8CA" w:rsidR="00CE6ACF" w:rsidRDefault="00422170">
          <w:pPr>
            <w:pStyle w:val="Obsah2"/>
            <w:tabs>
              <w:tab w:val="left" w:pos="880"/>
              <w:tab w:val="right" w:leader="dot" w:pos="9060"/>
            </w:tabs>
            <w:rPr>
              <w:rFonts w:asciiTheme="minorHAnsi" w:eastAsiaTheme="minorEastAsia" w:hAnsiTheme="minorHAnsi" w:cstheme="minorBidi"/>
              <w:noProof/>
              <w:lang w:eastAsia="cs-CZ" w:bidi="ar-SA"/>
            </w:rPr>
          </w:pPr>
          <w:hyperlink w:anchor="_Toc515534473" w:history="1">
            <w:r w:rsidR="00CE6ACF" w:rsidRPr="00E90675">
              <w:rPr>
                <w:rStyle w:val="Hypertextovodkaz"/>
                <w:noProof/>
              </w:rPr>
              <w:t>2.2</w:t>
            </w:r>
            <w:r w:rsidR="00CE6ACF">
              <w:rPr>
                <w:rFonts w:asciiTheme="minorHAnsi" w:eastAsiaTheme="minorEastAsia" w:hAnsiTheme="minorHAnsi" w:cstheme="minorBidi"/>
                <w:noProof/>
                <w:lang w:eastAsia="cs-CZ" w:bidi="ar-SA"/>
              </w:rPr>
              <w:tab/>
            </w:r>
            <w:r w:rsidR="00CE6ACF" w:rsidRPr="00E90675">
              <w:rPr>
                <w:rStyle w:val="Hypertextovodkaz"/>
                <w:noProof/>
              </w:rPr>
              <w:t>Standardní ochrana osobních údajů</w:t>
            </w:r>
            <w:r w:rsidR="00CE6ACF">
              <w:rPr>
                <w:noProof/>
                <w:webHidden/>
              </w:rPr>
              <w:tab/>
            </w:r>
            <w:r w:rsidR="00CE6ACF">
              <w:rPr>
                <w:noProof/>
                <w:webHidden/>
              </w:rPr>
              <w:fldChar w:fldCharType="begin"/>
            </w:r>
            <w:r w:rsidR="00CE6ACF">
              <w:rPr>
                <w:noProof/>
                <w:webHidden/>
              </w:rPr>
              <w:instrText xml:space="preserve"> PAGEREF _Toc515534473 \h </w:instrText>
            </w:r>
            <w:r w:rsidR="00CE6ACF">
              <w:rPr>
                <w:noProof/>
                <w:webHidden/>
              </w:rPr>
            </w:r>
            <w:r w:rsidR="00CE6ACF">
              <w:rPr>
                <w:noProof/>
                <w:webHidden/>
              </w:rPr>
              <w:fldChar w:fldCharType="separate"/>
            </w:r>
            <w:r w:rsidR="00CE6ACF">
              <w:rPr>
                <w:noProof/>
                <w:webHidden/>
              </w:rPr>
              <w:t>5</w:t>
            </w:r>
            <w:r w:rsidR="00CE6ACF">
              <w:rPr>
                <w:noProof/>
                <w:webHidden/>
              </w:rPr>
              <w:fldChar w:fldCharType="end"/>
            </w:r>
          </w:hyperlink>
        </w:p>
        <w:p w14:paraId="501B4809" w14:textId="2380F566" w:rsidR="00CE6ACF" w:rsidRDefault="00422170">
          <w:pPr>
            <w:pStyle w:val="Obsah1"/>
            <w:tabs>
              <w:tab w:val="left" w:pos="440"/>
              <w:tab w:val="right" w:leader="dot" w:pos="9060"/>
            </w:tabs>
            <w:rPr>
              <w:rFonts w:asciiTheme="minorHAnsi" w:eastAsiaTheme="minorEastAsia" w:hAnsiTheme="minorHAnsi" w:cstheme="minorBidi"/>
              <w:noProof/>
              <w:lang w:eastAsia="cs-CZ" w:bidi="ar-SA"/>
            </w:rPr>
          </w:pPr>
          <w:hyperlink w:anchor="_Toc515534474" w:history="1">
            <w:r w:rsidR="00CE6ACF" w:rsidRPr="00E90675">
              <w:rPr>
                <w:rStyle w:val="Hypertextovodkaz"/>
                <w:noProof/>
              </w:rPr>
              <w:t>3</w:t>
            </w:r>
            <w:r w:rsidR="00CE6ACF">
              <w:rPr>
                <w:rFonts w:asciiTheme="minorHAnsi" w:eastAsiaTheme="minorEastAsia" w:hAnsiTheme="minorHAnsi" w:cstheme="minorBidi"/>
                <w:noProof/>
                <w:lang w:eastAsia="cs-CZ" w:bidi="ar-SA"/>
              </w:rPr>
              <w:tab/>
            </w:r>
            <w:r w:rsidR="00CE6ACF" w:rsidRPr="00E90675">
              <w:rPr>
                <w:rStyle w:val="Hypertextovodkaz"/>
                <w:noProof/>
              </w:rPr>
              <w:t>Porušení zabezpečení osobních údajů</w:t>
            </w:r>
            <w:r w:rsidR="00CE6ACF">
              <w:rPr>
                <w:noProof/>
                <w:webHidden/>
              </w:rPr>
              <w:tab/>
            </w:r>
            <w:r w:rsidR="00CE6ACF">
              <w:rPr>
                <w:noProof/>
                <w:webHidden/>
              </w:rPr>
              <w:fldChar w:fldCharType="begin"/>
            </w:r>
            <w:r w:rsidR="00CE6ACF">
              <w:rPr>
                <w:noProof/>
                <w:webHidden/>
              </w:rPr>
              <w:instrText xml:space="preserve"> PAGEREF _Toc515534474 \h </w:instrText>
            </w:r>
            <w:r w:rsidR="00CE6ACF">
              <w:rPr>
                <w:noProof/>
                <w:webHidden/>
              </w:rPr>
            </w:r>
            <w:r w:rsidR="00CE6ACF">
              <w:rPr>
                <w:noProof/>
                <w:webHidden/>
              </w:rPr>
              <w:fldChar w:fldCharType="separate"/>
            </w:r>
            <w:r w:rsidR="00CE6ACF">
              <w:rPr>
                <w:noProof/>
                <w:webHidden/>
              </w:rPr>
              <w:t>6</w:t>
            </w:r>
            <w:r w:rsidR="00CE6ACF">
              <w:rPr>
                <w:noProof/>
                <w:webHidden/>
              </w:rPr>
              <w:fldChar w:fldCharType="end"/>
            </w:r>
          </w:hyperlink>
        </w:p>
        <w:p w14:paraId="197CFA07" w14:textId="207AAFCD"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3C5E1DAC" w14:textId="77777777" w:rsidR="00D63A53" w:rsidRDefault="00D63A53">
      <w:pPr>
        <w:spacing w:before="0" w:line="240" w:lineRule="auto"/>
        <w:jc w:val="left"/>
        <w:rPr>
          <w:b/>
          <w:sz w:val="32"/>
          <w:szCs w:val="32"/>
        </w:rPr>
      </w:pPr>
      <w:r>
        <w:br w:type="page"/>
      </w:r>
    </w:p>
    <w:p w14:paraId="61DE3EEB" w14:textId="2C5462C6" w:rsidR="001D57D5" w:rsidRDefault="00354518" w:rsidP="00A95EBC">
      <w:pPr>
        <w:pStyle w:val="Napisneslovan1"/>
      </w:pPr>
      <w:r w:rsidRPr="00A95EBC">
        <w:lastRenderedPageBreak/>
        <w:t>SEZNAM</w:t>
      </w:r>
      <w:r w:rsidRPr="00354518">
        <w:t xml:space="preserve"> POUŽITÝCH POJMŮ A ZKRATEK</w:t>
      </w:r>
      <w:bookmarkEnd w:id="0"/>
    </w:p>
    <w:tbl>
      <w:tblPr>
        <w:tblW w:w="9072" w:type="dxa"/>
        <w:tblLook w:val="04A0" w:firstRow="1" w:lastRow="0" w:firstColumn="1" w:lastColumn="0" w:noHBand="0" w:noVBand="1"/>
      </w:tblPr>
      <w:tblGrid>
        <w:gridCol w:w="2691"/>
        <w:gridCol w:w="567"/>
        <w:gridCol w:w="5814"/>
      </w:tblGrid>
      <w:tr w:rsidR="002C6067" w:rsidRPr="00637D1A" w14:paraId="55EEA6F8" w14:textId="77777777" w:rsidTr="00C42296">
        <w:trPr>
          <w:trHeight w:val="433"/>
        </w:trPr>
        <w:tc>
          <w:tcPr>
            <w:tcW w:w="2691" w:type="dxa"/>
          </w:tcPr>
          <w:p w14:paraId="480F1459" w14:textId="233E61C4" w:rsidR="002C6067" w:rsidRPr="009521A1" w:rsidRDefault="006372A3" w:rsidP="00C42296">
            <w:pPr>
              <w:spacing w:before="120" w:after="120"/>
              <w:rPr>
                <w:rFonts w:cs="Arial"/>
              </w:rPr>
            </w:pPr>
            <w:r>
              <w:t>D</w:t>
            </w:r>
            <w:r w:rsidR="002C6067" w:rsidRPr="00730187">
              <w:t xml:space="preserve">ůvěrnost </w:t>
            </w:r>
          </w:p>
        </w:tc>
        <w:tc>
          <w:tcPr>
            <w:tcW w:w="567" w:type="dxa"/>
          </w:tcPr>
          <w:p w14:paraId="058C7899" w14:textId="77777777" w:rsidR="002C6067" w:rsidRPr="00637D1A" w:rsidRDefault="002C6067" w:rsidP="00C42296">
            <w:pPr>
              <w:spacing w:before="120" w:after="120"/>
            </w:pPr>
          </w:p>
        </w:tc>
        <w:tc>
          <w:tcPr>
            <w:tcW w:w="5814" w:type="dxa"/>
          </w:tcPr>
          <w:p w14:paraId="78FB2606" w14:textId="518CE690" w:rsidR="002C6067" w:rsidRPr="009521A1" w:rsidRDefault="002C6067" w:rsidP="00C42296">
            <w:pPr>
              <w:spacing w:before="120" w:after="120"/>
              <w:rPr>
                <w:rFonts w:cs="Arial"/>
              </w:rPr>
            </w:pPr>
            <w:r w:rsidRPr="00730187">
              <w:t>Zajištění, že informace (data) jsou přístupné nebo sděleny pouze těm, kteří jsou k tomu oprávněni.</w:t>
            </w:r>
          </w:p>
        </w:tc>
      </w:tr>
      <w:tr w:rsidR="002C6067" w:rsidRPr="00637D1A" w14:paraId="16E96F1E" w14:textId="77777777" w:rsidTr="00C42296">
        <w:trPr>
          <w:trHeight w:val="433"/>
        </w:trPr>
        <w:tc>
          <w:tcPr>
            <w:tcW w:w="2691" w:type="dxa"/>
          </w:tcPr>
          <w:p w14:paraId="707EC97B" w14:textId="50F1D509" w:rsidR="002C6067" w:rsidRPr="009521A1" w:rsidRDefault="006372A3" w:rsidP="00C42296">
            <w:pPr>
              <w:spacing w:before="120" w:after="120"/>
              <w:rPr>
                <w:rFonts w:cs="Arial"/>
              </w:rPr>
            </w:pPr>
            <w:r>
              <w:t>D</w:t>
            </w:r>
            <w:r w:rsidR="002C6067" w:rsidRPr="00730187">
              <w:t xml:space="preserve">ostupnost a odolnost  </w:t>
            </w:r>
          </w:p>
        </w:tc>
        <w:tc>
          <w:tcPr>
            <w:tcW w:w="567" w:type="dxa"/>
          </w:tcPr>
          <w:p w14:paraId="4B04662C" w14:textId="77777777" w:rsidR="002C6067" w:rsidRPr="00637D1A" w:rsidRDefault="002C6067" w:rsidP="00C42296">
            <w:pPr>
              <w:spacing w:before="120" w:after="120"/>
            </w:pPr>
          </w:p>
        </w:tc>
        <w:tc>
          <w:tcPr>
            <w:tcW w:w="5814" w:type="dxa"/>
          </w:tcPr>
          <w:p w14:paraId="02D094CF" w14:textId="3E2E499C" w:rsidR="002C6067" w:rsidRPr="009521A1" w:rsidRDefault="002C6067" w:rsidP="00C42296">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2C6067" w:rsidRPr="00637D1A" w14:paraId="7C9D33E4" w14:textId="77777777" w:rsidTr="00C42296">
        <w:trPr>
          <w:trHeight w:val="433"/>
        </w:trPr>
        <w:tc>
          <w:tcPr>
            <w:tcW w:w="2691" w:type="dxa"/>
          </w:tcPr>
          <w:p w14:paraId="4AA98DE2" w14:textId="1546B728" w:rsidR="002C6067" w:rsidRDefault="006921CF" w:rsidP="00C42296">
            <w:pPr>
              <w:spacing w:before="120" w:after="120"/>
            </w:pPr>
            <w:r>
              <w:rPr>
                <w:rFonts w:cs="Arial"/>
              </w:rPr>
              <w:t>GDPR</w:t>
            </w:r>
          </w:p>
        </w:tc>
        <w:tc>
          <w:tcPr>
            <w:tcW w:w="567" w:type="dxa"/>
          </w:tcPr>
          <w:p w14:paraId="65B4F1C3" w14:textId="77777777" w:rsidR="002C6067" w:rsidRPr="00637D1A" w:rsidRDefault="002C6067" w:rsidP="00C42296">
            <w:pPr>
              <w:spacing w:before="120" w:after="120"/>
            </w:pPr>
          </w:p>
        </w:tc>
        <w:tc>
          <w:tcPr>
            <w:tcW w:w="5814" w:type="dxa"/>
          </w:tcPr>
          <w:p w14:paraId="729722BC" w14:textId="24E95095" w:rsidR="002C6067" w:rsidRPr="00E31BD9" w:rsidRDefault="002C6067" w:rsidP="00C42296">
            <w:pPr>
              <w:spacing w:before="120" w:after="120"/>
              <w:rPr>
                <w:rFonts w:cs="Arial"/>
              </w:rPr>
            </w:pPr>
            <w:r w:rsidRPr="00E31BD9">
              <w:rPr>
                <w:rFonts w:cs="Arial"/>
              </w:rPr>
              <w:t>Nař</w:t>
            </w:r>
            <w:r w:rsidR="006372A3" w:rsidRPr="00E31BD9">
              <w:rPr>
                <w:rFonts w:cs="Arial"/>
              </w:rPr>
              <w:t>ízení evropského parlamentu a rady (</w:t>
            </w:r>
            <w:r w:rsidR="006921CF" w:rsidRPr="00E31BD9">
              <w:rPr>
                <w:rFonts w:cs="Arial"/>
              </w:rPr>
              <w:t>EU</w:t>
            </w:r>
            <w:r w:rsidR="006372A3" w:rsidRPr="00E31BD9">
              <w:rPr>
                <w:rFonts w:cs="Arial"/>
              </w:rPr>
              <w:t>) č. 2016/679 o ochraně fyzických osob v souvislosti se zpracováním osobních údajů a o volném pohybu těchto údajů a o zrušení směrnice 95/46/es (obecné nařízení o ochraně osobních údajů)</w:t>
            </w:r>
            <w:r w:rsidR="007E2CBA">
              <w:rPr>
                <w:rFonts w:cs="Arial"/>
              </w:rPr>
              <w:t>.</w:t>
            </w:r>
          </w:p>
          <w:p w14:paraId="69ABBDCC" w14:textId="69425D42" w:rsidR="002C6067" w:rsidRPr="00730187" w:rsidRDefault="006372A3" w:rsidP="00C42296">
            <w:pPr>
              <w:spacing w:before="120" w:after="120"/>
            </w:pPr>
            <w:r w:rsidRPr="00E31BD9">
              <w:rPr>
                <w:rFonts w:cs="Arial"/>
              </w:rPr>
              <w:t>(</w:t>
            </w:r>
            <w:r w:rsidR="006921CF" w:rsidRPr="00E31BD9">
              <w:rPr>
                <w:rFonts w:cs="Arial"/>
              </w:rPr>
              <w:t>General Data Protection Regulation</w:t>
            </w:r>
            <w:r w:rsidR="002C6067" w:rsidRPr="00E31BD9">
              <w:rPr>
                <w:rFonts w:cs="Arial"/>
              </w:rPr>
              <w:t>)</w:t>
            </w:r>
          </w:p>
        </w:tc>
      </w:tr>
      <w:tr w:rsidR="002C6067" w:rsidRPr="00637D1A" w14:paraId="1DD69B0B" w14:textId="77777777" w:rsidTr="00C42296">
        <w:trPr>
          <w:trHeight w:val="433"/>
        </w:trPr>
        <w:tc>
          <w:tcPr>
            <w:tcW w:w="2691" w:type="dxa"/>
          </w:tcPr>
          <w:p w14:paraId="44A80873" w14:textId="52471F18" w:rsidR="002C6067" w:rsidRPr="009521A1" w:rsidRDefault="006372A3" w:rsidP="00C42296">
            <w:pPr>
              <w:spacing w:before="120" w:after="120"/>
              <w:rPr>
                <w:rFonts w:cs="Arial"/>
              </w:rPr>
            </w:pPr>
            <w:r>
              <w:t>I</w:t>
            </w:r>
            <w:r w:rsidR="002C6067" w:rsidRPr="00730187">
              <w:t xml:space="preserve">ntegrita </w:t>
            </w:r>
          </w:p>
        </w:tc>
        <w:tc>
          <w:tcPr>
            <w:tcW w:w="567" w:type="dxa"/>
          </w:tcPr>
          <w:p w14:paraId="7D58EC74" w14:textId="77777777" w:rsidR="002C6067" w:rsidRPr="00637D1A" w:rsidRDefault="002C6067" w:rsidP="00C42296">
            <w:pPr>
              <w:spacing w:before="120" w:after="120"/>
            </w:pPr>
          </w:p>
        </w:tc>
        <w:tc>
          <w:tcPr>
            <w:tcW w:w="5814" w:type="dxa"/>
          </w:tcPr>
          <w:p w14:paraId="577425AF" w14:textId="4E91C5B5" w:rsidR="002C6067" w:rsidRPr="009521A1" w:rsidRDefault="002C6067" w:rsidP="00C42296">
            <w:pPr>
              <w:spacing w:before="120" w:after="120"/>
              <w:rPr>
                <w:rFonts w:cs="Arial"/>
              </w:rPr>
            </w:pPr>
            <w:r w:rsidRPr="00730187">
              <w:t>Vyjadřuje, jak je důležité, aby informace nebyla neoprávněně změněna.</w:t>
            </w:r>
          </w:p>
        </w:tc>
      </w:tr>
      <w:tr w:rsidR="00EB3AEC" w:rsidRPr="00637D1A" w14:paraId="119670FE" w14:textId="77777777" w:rsidTr="00C42296">
        <w:trPr>
          <w:trHeight w:val="433"/>
        </w:trPr>
        <w:tc>
          <w:tcPr>
            <w:tcW w:w="2691" w:type="dxa"/>
          </w:tcPr>
          <w:p w14:paraId="29D9C82A" w14:textId="20B8DE7B" w:rsidR="00EB3AEC" w:rsidRPr="008D2ED8" w:rsidRDefault="006372A3" w:rsidP="00C42296">
            <w:pPr>
              <w:spacing w:before="120" w:after="120"/>
            </w:pPr>
            <w:r w:rsidRPr="009521A1">
              <w:rPr>
                <w:rFonts w:cs="Arial"/>
              </w:rPr>
              <w:t>Osobní údaj</w:t>
            </w:r>
          </w:p>
        </w:tc>
        <w:tc>
          <w:tcPr>
            <w:tcW w:w="567" w:type="dxa"/>
          </w:tcPr>
          <w:p w14:paraId="22E0B2B9" w14:textId="77777777" w:rsidR="00EB3AEC" w:rsidRPr="00637D1A" w:rsidRDefault="00EB3AEC" w:rsidP="00C42296">
            <w:pPr>
              <w:spacing w:before="120" w:after="120"/>
            </w:pPr>
          </w:p>
        </w:tc>
        <w:tc>
          <w:tcPr>
            <w:tcW w:w="5814" w:type="dxa"/>
          </w:tcPr>
          <w:p w14:paraId="21353747" w14:textId="25C52B17" w:rsidR="00EB3AEC" w:rsidRPr="00637D1A" w:rsidRDefault="006372A3" w:rsidP="00C42296">
            <w:pPr>
              <w:spacing w:before="120" w:after="120"/>
            </w:pPr>
            <w:r w:rsidRPr="009521A1">
              <w:rPr>
                <w:rFonts w:cs="Arial"/>
              </w:rPr>
              <w:t xml:space="preserve">Veškeré informace o identifikované nebo identifikovatelné fyzické osobě (dále jen „subjekt údajů"); identifikovatelnou fyzickou osobou je fyzická osoba, </w:t>
            </w:r>
            <w:r w:rsidR="00EB3AEC" w:rsidRPr="009521A1">
              <w:rPr>
                <w:rFonts w:cs="Arial"/>
              </w:rPr>
              <w:t>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7E2CBA">
              <w:rPr>
                <w:rFonts w:cs="Arial"/>
              </w:rPr>
              <w:t>.</w:t>
            </w:r>
          </w:p>
        </w:tc>
      </w:tr>
      <w:tr w:rsidR="00EB3AEC" w:rsidRPr="00637D1A" w14:paraId="77E02977" w14:textId="77777777" w:rsidTr="00C42296">
        <w:trPr>
          <w:trHeight w:val="433"/>
        </w:trPr>
        <w:tc>
          <w:tcPr>
            <w:tcW w:w="2691" w:type="dxa"/>
          </w:tcPr>
          <w:p w14:paraId="53797DB7" w14:textId="42800DB1" w:rsidR="00EB3AEC" w:rsidRPr="003D6B5E" w:rsidRDefault="006372A3" w:rsidP="00C42296">
            <w:pPr>
              <w:spacing w:before="120" w:after="120"/>
              <w:jc w:val="left"/>
            </w:pPr>
            <w:r>
              <w:rPr>
                <w:rFonts w:cs="Arial"/>
              </w:rPr>
              <w:t>Pověřenec pro ochranu osobních údajů</w:t>
            </w:r>
          </w:p>
        </w:tc>
        <w:tc>
          <w:tcPr>
            <w:tcW w:w="567" w:type="dxa"/>
          </w:tcPr>
          <w:p w14:paraId="76D8AD38" w14:textId="77777777" w:rsidR="00EB3AEC" w:rsidRPr="003D6B5E" w:rsidRDefault="00EB3AEC" w:rsidP="00C42296">
            <w:pPr>
              <w:spacing w:before="120" w:after="120"/>
            </w:pPr>
          </w:p>
        </w:tc>
        <w:tc>
          <w:tcPr>
            <w:tcW w:w="5814" w:type="dxa"/>
          </w:tcPr>
          <w:p w14:paraId="717A3214" w14:textId="10A423B7" w:rsidR="00EB3AEC" w:rsidRPr="003D6B5E" w:rsidRDefault="00EB3AEC" w:rsidP="00C42296">
            <w:pPr>
              <w:spacing w:before="120" w:after="120"/>
            </w:pPr>
            <w:r>
              <w:rPr>
                <w:rFonts w:cs="Arial"/>
              </w:rPr>
              <w:t xml:space="preserve">Zaměstnanec </w:t>
            </w:r>
            <w:r w:rsidR="008F2701" w:rsidRPr="005859E5">
              <w:rPr>
                <w:rFonts w:cs="Arial"/>
              </w:rPr>
              <w:t>obce</w:t>
            </w:r>
            <w:r w:rsidR="007251BE" w:rsidRPr="005859E5">
              <w:rPr>
                <w:rFonts w:cs="Arial"/>
              </w:rPr>
              <w:t xml:space="preserve"> </w:t>
            </w:r>
            <w:r w:rsidR="005859E5">
              <w:t>Světlá</w:t>
            </w:r>
            <w:r>
              <w:rPr>
                <w:rFonts w:cs="Arial"/>
              </w:rPr>
              <w:t xml:space="preserve"> ustavený do funkce pověřence pro ochranu osobních údajů. </w:t>
            </w:r>
          </w:p>
        </w:tc>
      </w:tr>
      <w:tr w:rsidR="00EB3AEC" w:rsidRPr="00637D1A" w14:paraId="4B9B0BA1" w14:textId="77777777" w:rsidTr="00C42296">
        <w:trPr>
          <w:trHeight w:val="433"/>
        </w:trPr>
        <w:tc>
          <w:tcPr>
            <w:tcW w:w="2691" w:type="dxa"/>
          </w:tcPr>
          <w:p w14:paraId="6DA3B257" w14:textId="443086D6" w:rsidR="00EB3AEC" w:rsidRPr="003D6B5E" w:rsidRDefault="006372A3" w:rsidP="00C42296">
            <w:pPr>
              <w:spacing w:before="120" w:after="120"/>
            </w:pPr>
            <w:r w:rsidRPr="009521A1">
              <w:rPr>
                <w:rFonts w:cs="Arial"/>
              </w:rPr>
              <w:t>Souhlas</w:t>
            </w:r>
          </w:p>
        </w:tc>
        <w:tc>
          <w:tcPr>
            <w:tcW w:w="567" w:type="dxa"/>
          </w:tcPr>
          <w:p w14:paraId="3BFD940A" w14:textId="77777777" w:rsidR="00EB3AEC" w:rsidRPr="003D6B5E" w:rsidRDefault="00EB3AEC" w:rsidP="00C42296">
            <w:pPr>
              <w:spacing w:before="120" w:after="120"/>
            </w:pPr>
          </w:p>
        </w:tc>
        <w:tc>
          <w:tcPr>
            <w:tcW w:w="5814" w:type="dxa"/>
          </w:tcPr>
          <w:p w14:paraId="0A2514C9" w14:textId="1812C55C" w:rsidR="00EB3AEC" w:rsidRPr="003D6B5E" w:rsidRDefault="006372A3" w:rsidP="00C42296">
            <w:pPr>
              <w:spacing w:before="120" w:after="120"/>
            </w:pPr>
            <w:r w:rsidRPr="009521A1">
              <w:rPr>
                <w:rFonts w:cs="Arial"/>
              </w:rPr>
              <w:t xml:space="preserve">Svobodný, konkrétní, informovaný a jednoznačný projev </w:t>
            </w:r>
            <w:r w:rsidR="00EB3AEC" w:rsidRPr="009521A1">
              <w:rPr>
                <w:rFonts w:cs="Arial"/>
              </w:rPr>
              <w:t>vůle, kterým subjekt údajů dává prohlášením či jiným zjevným potvrzením své svolení ke zpracování svých osobních údajů</w:t>
            </w:r>
            <w:r w:rsidR="007E2CBA">
              <w:rPr>
                <w:rFonts w:cs="Arial"/>
              </w:rPr>
              <w:t>.</w:t>
            </w:r>
          </w:p>
        </w:tc>
      </w:tr>
      <w:tr w:rsidR="00EB3AEC" w:rsidRPr="00637D1A" w14:paraId="47DB34CD" w14:textId="77777777" w:rsidTr="00C42296">
        <w:trPr>
          <w:trHeight w:val="433"/>
        </w:trPr>
        <w:tc>
          <w:tcPr>
            <w:tcW w:w="2691" w:type="dxa"/>
          </w:tcPr>
          <w:p w14:paraId="161A0A90" w14:textId="3D6F1F73" w:rsidR="00EB3AEC" w:rsidRPr="003D6B5E" w:rsidRDefault="006372A3" w:rsidP="00C42296">
            <w:pPr>
              <w:spacing w:before="120" w:after="120"/>
            </w:pPr>
            <w:r w:rsidRPr="009521A1">
              <w:rPr>
                <w:rFonts w:cs="Arial"/>
              </w:rPr>
              <w:t>Správce</w:t>
            </w:r>
          </w:p>
        </w:tc>
        <w:tc>
          <w:tcPr>
            <w:tcW w:w="567" w:type="dxa"/>
          </w:tcPr>
          <w:p w14:paraId="0013FF72" w14:textId="77777777" w:rsidR="00EB3AEC" w:rsidRPr="003D6B5E" w:rsidRDefault="00EB3AEC" w:rsidP="00C42296">
            <w:pPr>
              <w:spacing w:before="120" w:after="120"/>
            </w:pPr>
          </w:p>
        </w:tc>
        <w:tc>
          <w:tcPr>
            <w:tcW w:w="5814" w:type="dxa"/>
          </w:tcPr>
          <w:p w14:paraId="1A3B76AF" w14:textId="232A1026" w:rsidR="00EB3AEC" w:rsidRPr="009521A1" w:rsidRDefault="006372A3" w:rsidP="00C42296">
            <w:pPr>
              <w:spacing w:before="120" w:after="120" w:line="276" w:lineRule="auto"/>
              <w:rPr>
                <w:rFonts w:cs="Arial"/>
              </w:rPr>
            </w:pPr>
            <w:r w:rsidRPr="009521A1">
              <w:rPr>
                <w:rFonts w:cs="Arial"/>
              </w:rPr>
              <w:t xml:space="preserve">Fyzická 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w:t>
            </w:r>
            <w:r w:rsidRPr="009521A1">
              <w:rPr>
                <w:rFonts w:cs="Arial"/>
              </w:rPr>
              <w:lastRenderedPageBreak/>
              <w:t>určení</w:t>
            </w:r>
            <w:r w:rsidR="007E2CBA">
              <w:rPr>
                <w:rFonts w:cs="Arial"/>
              </w:rPr>
              <w:t>.</w:t>
            </w:r>
          </w:p>
          <w:p w14:paraId="7644C8E0" w14:textId="4B9929B5" w:rsidR="00EB3AEC" w:rsidRPr="003D6B5E" w:rsidRDefault="006372A3" w:rsidP="00C42296">
            <w:pPr>
              <w:spacing w:before="120" w:after="120"/>
            </w:pPr>
            <w:r w:rsidRPr="009521A1">
              <w:rPr>
                <w:rFonts w:cs="Arial"/>
              </w:rPr>
              <w:t xml:space="preserve">Pro účely této směrnice je správcem </w:t>
            </w:r>
            <w:r w:rsidR="007251BE" w:rsidRPr="005859E5">
              <w:rPr>
                <w:rFonts w:cs="Arial"/>
              </w:rPr>
              <w:t xml:space="preserve">obec </w:t>
            </w:r>
            <w:r w:rsidR="005859E5" w:rsidRPr="005859E5">
              <w:rPr>
                <w:rFonts w:cs="Arial"/>
              </w:rPr>
              <w:t>Světlá</w:t>
            </w:r>
          </w:p>
        </w:tc>
      </w:tr>
      <w:tr w:rsidR="00EB3AEC" w:rsidRPr="00637D1A" w14:paraId="5A30C72E" w14:textId="77777777" w:rsidTr="00C42296">
        <w:trPr>
          <w:trHeight w:val="433"/>
        </w:trPr>
        <w:tc>
          <w:tcPr>
            <w:tcW w:w="2691" w:type="dxa"/>
          </w:tcPr>
          <w:p w14:paraId="3F8574D0" w14:textId="1324EB60" w:rsidR="00EB3AEC" w:rsidRPr="003D6B5E" w:rsidRDefault="006372A3" w:rsidP="00C42296">
            <w:pPr>
              <w:spacing w:before="120" w:after="120"/>
            </w:pPr>
            <w:r w:rsidRPr="009521A1">
              <w:rPr>
                <w:rFonts w:cs="Arial"/>
              </w:rPr>
              <w:lastRenderedPageBreak/>
              <w:t>Subjekt údajů</w:t>
            </w:r>
          </w:p>
        </w:tc>
        <w:tc>
          <w:tcPr>
            <w:tcW w:w="567" w:type="dxa"/>
          </w:tcPr>
          <w:p w14:paraId="7DDF2F51" w14:textId="77777777" w:rsidR="00EB3AEC" w:rsidRPr="003D6B5E" w:rsidRDefault="00EB3AEC" w:rsidP="00C42296">
            <w:pPr>
              <w:spacing w:before="120" w:after="120"/>
            </w:pPr>
          </w:p>
        </w:tc>
        <w:tc>
          <w:tcPr>
            <w:tcW w:w="5814" w:type="dxa"/>
          </w:tcPr>
          <w:p w14:paraId="76273BDF" w14:textId="1FBA3E59" w:rsidR="00EB3AEC" w:rsidRPr="003D6B5E" w:rsidRDefault="006372A3" w:rsidP="00C42296">
            <w:pPr>
              <w:spacing w:before="120" w:after="120"/>
            </w:pPr>
            <w:r w:rsidRPr="009521A1">
              <w:rPr>
                <w:rFonts w:cs="Arial"/>
              </w:rPr>
              <w:t>Fyzická osoba, k níž se osobní údaje vztahují</w:t>
            </w:r>
            <w:r w:rsidR="007E2CBA">
              <w:rPr>
                <w:rFonts w:cs="Arial"/>
              </w:rPr>
              <w:t>.</w:t>
            </w:r>
          </w:p>
        </w:tc>
      </w:tr>
      <w:tr w:rsidR="00EB3AEC" w:rsidRPr="00637D1A" w14:paraId="64193713" w14:textId="77777777" w:rsidTr="00C42296">
        <w:trPr>
          <w:trHeight w:val="433"/>
        </w:trPr>
        <w:tc>
          <w:tcPr>
            <w:tcW w:w="2691" w:type="dxa"/>
          </w:tcPr>
          <w:p w14:paraId="1C562294" w14:textId="1A6350E0" w:rsidR="00EB3AEC" w:rsidRPr="003D6B5E" w:rsidRDefault="006372A3" w:rsidP="00C42296">
            <w:pPr>
              <w:spacing w:before="120" w:after="120"/>
              <w:jc w:val="left"/>
            </w:pPr>
            <w:r>
              <w:rPr>
                <w:rFonts w:cs="Arial"/>
              </w:rPr>
              <w:t>V</w:t>
            </w:r>
            <w:r w:rsidR="00EB3AEC" w:rsidRPr="009521A1">
              <w:rPr>
                <w:rFonts w:cs="Arial"/>
              </w:rPr>
              <w:t xml:space="preserve">edení </w:t>
            </w:r>
            <w:r w:rsidR="008F2701">
              <w:rPr>
                <w:rFonts w:cs="Arial"/>
              </w:rPr>
              <w:t>obce</w:t>
            </w:r>
          </w:p>
        </w:tc>
        <w:tc>
          <w:tcPr>
            <w:tcW w:w="567" w:type="dxa"/>
          </w:tcPr>
          <w:p w14:paraId="2F794CB3" w14:textId="77777777" w:rsidR="00EB3AEC" w:rsidRPr="003D6B5E" w:rsidRDefault="00EB3AEC" w:rsidP="00C42296">
            <w:pPr>
              <w:spacing w:before="120" w:after="120"/>
            </w:pPr>
          </w:p>
        </w:tc>
        <w:tc>
          <w:tcPr>
            <w:tcW w:w="5814" w:type="dxa"/>
          </w:tcPr>
          <w:p w14:paraId="5B804D10" w14:textId="3C76F7C4" w:rsidR="00EB3AEC" w:rsidRPr="003D6B5E" w:rsidRDefault="008F2701" w:rsidP="00C42296">
            <w:pPr>
              <w:spacing w:before="120" w:after="120"/>
            </w:pPr>
            <w:r>
              <w:t>Starosta</w:t>
            </w:r>
            <w:r w:rsidR="006372A3">
              <w:t>, zástupce</w:t>
            </w:r>
            <w:r w:rsidR="007E2CBA">
              <w:t>.</w:t>
            </w:r>
          </w:p>
        </w:tc>
      </w:tr>
      <w:tr w:rsidR="00EB3AEC" w:rsidRPr="00637D1A" w14:paraId="03E5154B" w14:textId="77777777" w:rsidTr="00C42296">
        <w:trPr>
          <w:trHeight w:val="433"/>
        </w:trPr>
        <w:tc>
          <w:tcPr>
            <w:tcW w:w="2691" w:type="dxa"/>
          </w:tcPr>
          <w:p w14:paraId="3662D30E" w14:textId="5DE5BBCE" w:rsidR="00EB3AEC" w:rsidRPr="003D6B5E" w:rsidRDefault="006372A3" w:rsidP="00C42296">
            <w:pPr>
              <w:spacing w:before="120" w:after="120"/>
            </w:pPr>
            <w:r>
              <w:rPr>
                <w:rFonts w:cs="Arial"/>
              </w:rPr>
              <w:t>V</w:t>
            </w:r>
            <w:r w:rsidR="00EB3AEC" w:rsidRPr="009521A1">
              <w:rPr>
                <w:rFonts w:cs="Arial"/>
              </w:rPr>
              <w:t>edoucí zaměstnanci</w:t>
            </w:r>
          </w:p>
        </w:tc>
        <w:tc>
          <w:tcPr>
            <w:tcW w:w="567" w:type="dxa"/>
          </w:tcPr>
          <w:p w14:paraId="0847A34B" w14:textId="77777777" w:rsidR="00EB3AEC" w:rsidRPr="003D6B5E" w:rsidRDefault="00EB3AEC" w:rsidP="00C42296">
            <w:pPr>
              <w:spacing w:before="120" w:after="120"/>
            </w:pPr>
          </w:p>
        </w:tc>
        <w:tc>
          <w:tcPr>
            <w:tcW w:w="5814" w:type="dxa"/>
          </w:tcPr>
          <w:p w14:paraId="3F503A9B" w14:textId="52621567" w:rsidR="00EB3AEC" w:rsidRPr="003D6B5E" w:rsidRDefault="00A362A8" w:rsidP="00C42296">
            <w:pPr>
              <w:spacing w:before="120" w:after="120"/>
            </w:pPr>
            <w:r w:rsidRPr="00A362A8">
              <w:t xml:space="preserve">Vedoucí zaměstnance stanoví </w:t>
            </w:r>
            <w:r w:rsidR="008F2701">
              <w:t>starosta</w:t>
            </w:r>
            <w:r w:rsidRPr="00A362A8">
              <w:t xml:space="preserve"> organizace</w:t>
            </w:r>
            <w:r w:rsidR="007E2CBA">
              <w:t>.</w:t>
            </w:r>
          </w:p>
        </w:tc>
      </w:tr>
      <w:tr w:rsidR="00EB3AEC" w:rsidRPr="00637D1A" w14:paraId="152473B3" w14:textId="77777777" w:rsidTr="00C42296">
        <w:trPr>
          <w:trHeight w:val="433"/>
        </w:trPr>
        <w:tc>
          <w:tcPr>
            <w:tcW w:w="2691" w:type="dxa"/>
          </w:tcPr>
          <w:p w14:paraId="066E8E94" w14:textId="7678FBD7" w:rsidR="00EB3AEC" w:rsidRPr="003D6B5E" w:rsidRDefault="006372A3" w:rsidP="00C42296">
            <w:pPr>
              <w:spacing w:before="120" w:after="120"/>
            </w:pPr>
            <w:r w:rsidRPr="009521A1">
              <w:rPr>
                <w:rFonts w:cs="Arial"/>
              </w:rPr>
              <w:t>Zaměstnanec</w:t>
            </w:r>
          </w:p>
        </w:tc>
        <w:tc>
          <w:tcPr>
            <w:tcW w:w="567" w:type="dxa"/>
          </w:tcPr>
          <w:p w14:paraId="5A607D4F" w14:textId="77777777" w:rsidR="00EB3AEC" w:rsidRPr="003D6B5E" w:rsidRDefault="00EB3AEC" w:rsidP="00C42296">
            <w:pPr>
              <w:spacing w:before="120" w:after="120"/>
            </w:pPr>
          </w:p>
        </w:tc>
        <w:tc>
          <w:tcPr>
            <w:tcW w:w="5814" w:type="dxa"/>
          </w:tcPr>
          <w:p w14:paraId="57A4B28E" w14:textId="15FDDFC3" w:rsidR="00C42296" w:rsidRDefault="00C42296" w:rsidP="00C42296">
            <w:pPr>
              <w:spacing w:before="120" w:after="120"/>
              <w:rPr>
                <w:i/>
              </w:rPr>
            </w:pPr>
            <w:r w:rsidRPr="00184210">
              <w:t>Zaměstnanc</w:t>
            </w:r>
            <w:r>
              <w:t>i</w:t>
            </w:r>
            <w:r w:rsidRPr="00184210">
              <w:t xml:space="preserve"> </w:t>
            </w:r>
            <w:r w:rsidR="008F2701">
              <w:t>obce</w:t>
            </w:r>
            <w:r w:rsidR="007E2CBA">
              <w:t>.</w:t>
            </w:r>
          </w:p>
          <w:p w14:paraId="42B42CB8" w14:textId="21CF9222" w:rsidR="00EB3AEC" w:rsidRPr="003D6B5E" w:rsidRDefault="00C42296" w:rsidP="00C42296">
            <w:pPr>
              <w:spacing w:before="120" w:after="120"/>
            </w:pPr>
            <w:r w:rsidRPr="00C459E6">
              <w:t>Osoby vykonávající práci na základě dohod o pracích konaných mimo pracovní poměr</w:t>
            </w:r>
            <w:r w:rsidR="007E2CBA">
              <w:t>.</w:t>
            </w:r>
          </w:p>
        </w:tc>
      </w:tr>
      <w:tr w:rsidR="00EB3AEC" w:rsidRPr="00637D1A" w14:paraId="057336C5" w14:textId="77777777" w:rsidTr="00C42296">
        <w:trPr>
          <w:trHeight w:val="433"/>
        </w:trPr>
        <w:tc>
          <w:tcPr>
            <w:tcW w:w="2691" w:type="dxa"/>
          </w:tcPr>
          <w:p w14:paraId="559BCE43" w14:textId="4822C17C" w:rsidR="00EB3AEC" w:rsidRPr="003D6B5E" w:rsidRDefault="006372A3" w:rsidP="00C42296">
            <w:pPr>
              <w:spacing w:before="120" w:after="120"/>
              <w:jc w:val="left"/>
            </w:pPr>
            <w:r>
              <w:rPr>
                <w:rFonts w:cs="Arial"/>
              </w:rPr>
              <w:t>Z</w:t>
            </w:r>
            <w:r w:rsidR="00EB3AEC" w:rsidRPr="009521A1">
              <w:rPr>
                <w:rFonts w:cs="Arial"/>
              </w:rPr>
              <w:t>pracování osobních údajů</w:t>
            </w:r>
          </w:p>
        </w:tc>
        <w:tc>
          <w:tcPr>
            <w:tcW w:w="567" w:type="dxa"/>
          </w:tcPr>
          <w:p w14:paraId="5544C80A" w14:textId="77777777" w:rsidR="00EB3AEC" w:rsidRPr="003D6B5E" w:rsidRDefault="00EB3AEC" w:rsidP="00C42296">
            <w:pPr>
              <w:spacing w:before="120" w:after="120"/>
            </w:pPr>
          </w:p>
        </w:tc>
        <w:tc>
          <w:tcPr>
            <w:tcW w:w="5814" w:type="dxa"/>
          </w:tcPr>
          <w:p w14:paraId="4ABB1075" w14:textId="3325D6BA" w:rsidR="00EB3AEC" w:rsidRPr="003D6B5E" w:rsidRDefault="006372A3" w:rsidP="00C42296">
            <w:pPr>
              <w:spacing w:before="120" w:after="120"/>
            </w:pPr>
            <w:r w:rsidRPr="009521A1">
              <w:rPr>
                <w:rFonts w:cs="Arial"/>
              </w:rPr>
              <w:t>Jakákoliv operace nebo soubor operací s osobními údaji nebo soubory osobních údajů, který je prováděn pomocí či bez pomoci automatizovaných postupů, jako je shromážd</w:t>
            </w:r>
            <w:r w:rsidR="00EB3AEC" w:rsidRPr="009521A1">
              <w:rPr>
                <w:rFonts w:cs="Arial"/>
              </w:rPr>
              <w:t>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7E2CBA">
              <w:rPr>
                <w:rFonts w:cs="Arial"/>
              </w:rPr>
              <w:t>.</w:t>
            </w:r>
          </w:p>
        </w:tc>
      </w:tr>
      <w:tr w:rsidR="00EB3AEC" w:rsidRPr="00637D1A" w14:paraId="2AB37350" w14:textId="77777777" w:rsidTr="00C42296">
        <w:trPr>
          <w:trHeight w:val="433"/>
        </w:trPr>
        <w:tc>
          <w:tcPr>
            <w:tcW w:w="2691" w:type="dxa"/>
          </w:tcPr>
          <w:p w14:paraId="3008C403" w14:textId="2D7449C4" w:rsidR="00EB3AEC" w:rsidRPr="003D6B5E" w:rsidRDefault="006372A3" w:rsidP="00C42296">
            <w:pPr>
              <w:spacing w:before="120" w:after="120"/>
              <w:jc w:val="left"/>
            </w:pPr>
            <w:r w:rsidRPr="00F0514E">
              <w:t>Zpracovatelská operace</w:t>
            </w:r>
          </w:p>
        </w:tc>
        <w:tc>
          <w:tcPr>
            <w:tcW w:w="567" w:type="dxa"/>
          </w:tcPr>
          <w:p w14:paraId="5B547384" w14:textId="77777777" w:rsidR="00EB3AEC" w:rsidRPr="003D6B5E" w:rsidRDefault="00EB3AEC" w:rsidP="00C42296">
            <w:pPr>
              <w:spacing w:before="120" w:after="120"/>
            </w:pPr>
          </w:p>
        </w:tc>
        <w:tc>
          <w:tcPr>
            <w:tcW w:w="5814" w:type="dxa"/>
          </w:tcPr>
          <w:p w14:paraId="51E07348" w14:textId="33026185" w:rsidR="00EB3AEC" w:rsidRPr="003D6B5E" w:rsidRDefault="006372A3" w:rsidP="00C42296">
            <w:pPr>
              <w:spacing w:before="120" w:after="120" w:line="276" w:lineRule="auto"/>
            </w:pPr>
            <w:r>
              <w:rPr>
                <w:rFonts w:cs="Arial"/>
              </w:rPr>
              <w:t>P</w:t>
            </w:r>
            <w:r w:rsidR="00EB3AEC" w:rsidRPr="009521A1">
              <w:rPr>
                <w:rFonts w:cs="Arial"/>
              </w:rPr>
              <w:t xml:space="preserve">roces, </w:t>
            </w:r>
            <w:r w:rsidR="007E2CBA" w:rsidRPr="007E2CBA">
              <w:rPr>
                <w:rFonts w:cs="Arial"/>
              </w:rPr>
              <w:t>v rámci kterého se zpracovávají osobní údaje.</w:t>
            </w:r>
          </w:p>
        </w:tc>
      </w:tr>
    </w:tbl>
    <w:p w14:paraId="00B77C2B" w14:textId="744F0EDC" w:rsidR="001D57D5" w:rsidRDefault="001D57D5" w:rsidP="00196920">
      <w:pPr>
        <w:pStyle w:val="Normlntun"/>
      </w:pPr>
    </w:p>
    <w:p w14:paraId="17F9F7A6" w14:textId="77777777" w:rsidR="007E2CBA" w:rsidRDefault="007E2CBA" w:rsidP="00196920">
      <w:pPr>
        <w:pStyle w:val="Normlntun"/>
      </w:pPr>
    </w:p>
    <w:p w14:paraId="03E6C7D2" w14:textId="77777777" w:rsidR="00575A8C" w:rsidRPr="00EE250C" w:rsidRDefault="00575A8C" w:rsidP="007E2CBA">
      <w:pPr>
        <w:rPr>
          <w:b/>
          <w:caps/>
          <w:spacing w:val="20"/>
          <w:sz w:val="32"/>
          <w:szCs w:val="28"/>
        </w:rPr>
      </w:pPr>
      <w:r w:rsidRPr="00EE250C">
        <w:rPr>
          <w:b/>
          <w:caps/>
          <w:spacing w:val="20"/>
          <w:sz w:val="32"/>
          <w:szCs w:val="28"/>
        </w:rPr>
        <w:t>Preambule</w:t>
      </w:r>
    </w:p>
    <w:p w14:paraId="478C6AB4" w14:textId="77777777" w:rsidR="00575A8C" w:rsidRPr="00EE250C" w:rsidRDefault="00575A8C" w:rsidP="00575A8C">
      <w:r w:rsidRPr="00EE250C">
        <w:t>Role definované tímto dokumentem předpokládají, že je bude vykonávat i žena. Avšak z důvodu zjednodušení textu jsou použity názvy jednotlivých rolí v mužském rodě. Bude-li danou roli zajištovat žena, předpokládá se automatické přechylování názvů jednotlivých rolí. bez nutnosti úpravy směrnice.</w:t>
      </w:r>
    </w:p>
    <w:p w14:paraId="1A2326FC" w14:textId="77777777" w:rsidR="001D57D5" w:rsidRDefault="001D57D5" w:rsidP="00196920">
      <w:pPr>
        <w:pStyle w:val="Normlntun"/>
      </w:pP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5534467"/>
      <w:r>
        <w:lastRenderedPageBreak/>
        <w:t>Úvod</w:t>
      </w:r>
      <w:bookmarkEnd w:id="1"/>
    </w:p>
    <w:p w14:paraId="7C34EE1A" w14:textId="77777777" w:rsidR="00A8417D" w:rsidRDefault="00A8417D" w:rsidP="00A8417D">
      <w:pPr>
        <w:pStyle w:val="Nadpis2"/>
      </w:pPr>
      <w:bookmarkStart w:id="2" w:name="_Toc515534468"/>
      <w:r w:rsidRPr="00866CF5">
        <w:t>Úvodní ustanovení</w:t>
      </w:r>
      <w:bookmarkEnd w:id="2"/>
    </w:p>
    <w:p w14:paraId="159F5282" w14:textId="58AC507D" w:rsidR="00A8417D" w:rsidRPr="003241CE" w:rsidRDefault="007251BE" w:rsidP="00A8417D">
      <w:pPr>
        <w:pStyle w:val="odrka10"/>
        <w:numPr>
          <w:ilvl w:val="0"/>
          <w:numId w:val="0"/>
        </w:numPr>
      </w:pPr>
      <w:r w:rsidRPr="005859E5">
        <w:t xml:space="preserve">Obec </w:t>
      </w:r>
      <w:r w:rsidR="005859E5">
        <w:t>Světlá</w:t>
      </w:r>
      <w:r w:rsidRPr="005859E5">
        <w:t xml:space="preserve"> </w:t>
      </w:r>
      <w:r w:rsidR="00A8417D" w:rsidRPr="003241CE">
        <w:t>vydává tuto směrnici v souladu s těmito předpisy:</w:t>
      </w:r>
    </w:p>
    <w:p w14:paraId="1C2D10D5" w14:textId="77777777" w:rsidR="00A8417D" w:rsidRPr="003241CE" w:rsidRDefault="00A8417D" w:rsidP="00A85BA0">
      <w:pPr>
        <w:pStyle w:val="odrka1"/>
      </w:pPr>
      <w:r w:rsidRPr="003241CE">
        <w:t>Nařízení Evropského parlamentu a Rady (EU) č. 2016/679 o ochraně fyzických osob v souvislosti se zpracováním osobních údajů a o volném pohybu těchto údajů a o zrušení směrnice 95/46/ES (dále jen „obecné nařízení o ochraně osobních údajů“ nebo „GDPR“),</w:t>
      </w:r>
    </w:p>
    <w:p w14:paraId="07EB796C" w14:textId="1A8FC65F" w:rsidR="00A8417D" w:rsidRPr="003241CE" w:rsidRDefault="00A8417D" w:rsidP="00A85BA0">
      <w:pPr>
        <w:pStyle w:val="odrka1"/>
      </w:pPr>
      <w:r w:rsidRPr="003241CE">
        <w:t xml:space="preserve">zákon č. </w:t>
      </w:r>
      <w:r w:rsidR="00422170">
        <w:t>101</w:t>
      </w:r>
      <w:r w:rsidRPr="003241CE">
        <w:t>/20</w:t>
      </w:r>
      <w:r w:rsidR="00422170">
        <w:t>00</w:t>
      </w:r>
      <w:bookmarkStart w:id="3" w:name="_GoBack"/>
      <w:bookmarkEnd w:id="3"/>
      <w:r w:rsidRPr="003241CE">
        <w:t xml:space="preserve"> Sb., o zpracování osobních údajů a o změně některých zákonů v platném znění, (dále jen „zákon“),</w:t>
      </w:r>
    </w:p>
    <w:p w14:paraId="6F9DE6FE" w14:textId="6CB803CD" w:rsidR="00A8417D" w:rsidRPr="003241CE" w:rsidRDefault="00A8417D" w:rsidP="00A8417D">
      <w:r w:rsidRPr="003241CE">
        <w:t>Směrnice upravuje povinnosti osob při ochraně osobních údajů v</w:t>
      </w:r>
      <w:r w:rsidR="00377282">
        <w:t xml:space="preserve"> rámci celého jejich životního cyklu v </w:t>
      </w:r>
      <w:r w:rsidRPr="003241CE">
        <w:t xml:space="preserve">podmínkách </w:t>
      </w:r>
      <w:r w:rsidR="008F2701" w:rsidRPr="005859E5">
        <w:t>obce</w:t>
      </w:r>
      <w:r w:rsidR="00E31BD9">
        <w:rPr>
          <w:i/>
        </w:rPr>
        <w:t xml:space="preserve"> </w:t>
      </w:r>
      <w:r w:rsidR="005859E5">
        <w:t>Světlá</w:t>
      </w:r>
      <w:r w:rsidRPr="003241CE">
        <w:t>.</w:t>
      </w:r>
    </w:p>
    <w:p w14:paraId="17B39869" w14:textId="77777777" w:rsidR="00A8417D" w:rsidRDefault="00A8417D" w:rsidP="00A8417D">
      <w:pPr>
        <w:pStyle w:val="Nadpis2"/>
      </w:pPr>
      <w:bookmarkStart w:id="4" w:name="_Toc515534469"/>
      <w:r w:rsidRPr="00866CF5">
        <w:t>Rozsah působnosti</w:t>
      </w:r>
      <w:bookmarkEnd w:id="4"/>
    </w:p>
    <w:p w14:paraId="5FEAAA9E" w14:textId="09A684AB" w:rsidR="00A8417D" w:rsidRDefault="00A8417D" w:rsidP="00E90D99">
      <w:pPr>
        <w:pStyle w:val="odrka10"/>
        <w:numPr>
          <w:ilvl w:val="0"/>
          <w:numId w:val="0"/>
        </w:numPr>
      </w:pPr>
      <w:r w:rsidRPr="00E90D99">
        <w:t xml:space="preserve">Ustanovení této směrnice jsou závazná pro všechny zaměstnance </w:t>
      </w:r>
      <w:r w:rsidR="008F2701">
        <w:rPr>
          <w:i/>
        </w:rPr>
        <w:t>obce</w:t>
      </w:r>
      <w:r w:rsidR="007251BE">
        <w:t>.</w:t>
      </w:r>
    </w:p>
    <w:p w14:paraId="3E2994CB" w14:textId="06A98F4D" w:rsidR="00E90D99" w:rsidRDefault="00E90D99" w:rsidP="00E90D99">
      <w:pPr>
        <w:pStyle w:val="Nadpis2"/>
      </w:pPr>
      <w:bookmarkStart w:id="5" w:name="_Toc503958806"/>
      <w:bookmarkStart w:id="6" w:name="_Toc515534470"/>
      <w:r w:rsidRPr="00866CF5">
        <w:t xml:space="preserve">Odpovědnost za </w:t>
      </w:r>
      <w:r w:rsidR="00A72B75">
        <w:t xml:space="preserve">záměrnou a standardní </w:t>
      </w:r>
      <w:r w:rsidR="00377282">
        <w:t xml:space="preserve">ochranu </w:t>
      </w:r>
      <w:r w:rsidRPr="00866CF5">
        <w:t>osobních údajů</w:t>
      </w:r>
      <w:bookmarkEnd w:id="5"/>
      <w:bookmarkEnd w:id="6"/>
    </w:p>
    <w:p w14:paraId="310BF576" w14:textId="6598BD26" w:rsidR="00247691" w:rsidRPr="00247691" w:rsidRDefault="00247691" w:rsidP="00E90D99">
      <w:r w:rsidRPr="00247691">
        <w:t xml:space="preserve">Za </w:t>
      </w:r>
      <w:r w:rsidR="00A72B75">
        <w:t xml:space="preserve">záměrnou a standardní </w:t>
      </w:r>
      <w:r w:rsidR="00377282">
        <w:t xml:space="preserve">ochranu osobních údajů </w:t>
      </w:r>
      <w:r w:rsidR="008F2701">
        <w:t>v</w:t>
      </w:r>
      <w:r w:rsidR="007251BE">
        <w:t> </w:t>
      </w:r>
      <w:r w:rsidR="008F2701" w:rsidRPr="005859E5">
        <w:t>obci</w:t>
      </w:r>
      <w:r w:rsidR="007251BE">
        <w:rPr>
          <w:i/>
        </w:rPr>
        <w:t xml:space="preserve"> </w:t>
      </w:r>
      <w:r w:rsidR="005859E5">
        <w:t>Světlá</w:t>
      </w:r>
      <w:r w:rsidRPr="00247691">
        <w:t xml:space="preserve"> </w:t>
      </w:r>
      <w:r w:rsidR="005B2701" w:rsidRPr="00247691">
        <w:t>odpovíd</w:t>
      </w:r>
      <w:r w:rsidR="005B2701">
        <w:t>ají vedoucí zaměstnanci v</w:t>
      </w:r>
      <w:r w:rsidR="00100C0F">
        <w:t> </w:t>
      </w:r>
      <w:r w:rsidR="005B2701">
        <w:t>součinnosti</w:t>
      </w:r>
      <w:r w:rsidR="00100C0F">
        <w:t xml:space="preserve"> s </w:t>
      </w:r>
      <w:r w:rsidR="00100C0F" w:rsidRPr="00247691">
        <w:t>pověř</w:t>
      </w:r>
      <w:r w:rsidR="00100C0F">
        <w:t xml:space="preserve">encem </w:t>
      </w:r>
      <w:r w:rsidR="00377282">
        <w:t>pro ochranu osobních údajů</w:t>
      </w:r>
      <w:r w:rsidR="00100C0F">
        <w:t>.</w:t>
      </w:r>
      <w:r w:rsidR="00377282">
        <w:t xml:space="preserve"> </w:t>
      </w:r>
    </w:p>
    <w:p w14:paraId="2EB0E59B" w14:textId="77777777" w:rsidR="00474F21" w:rsidRDefault="00474F21" w:rsidP="00A95EBC"/>
    <w:p w14:paraId="1A7B5B13" w14:textId="52900E15" w:rsidR="00CF4C0F" w:rsidRPr="00CF4C0F" w:rsidRDefault="00377282" w:rsidP="00CF4C0F">
      <w:pPr>
        <w:pStyle w:val="Nadpis1"/>
      </w:pPr>
      <w:bookmarkStart w:id="7" w:name="_Toc515534471"/>
      <w:r>
        <w:lastRenderedPageBreak/>
        <w:t>Ochrana</w:t>
      </w:r>
      <w:r w:rsidR="00003556">
        <w:t xml:space="preserve"> osobních</w:t>
      </w:r>
      <w:r w:rsidR="00CF4C0F" w:rsidRPr="00CF4C0F">
        <w:t xml:space="preserve"> údajů</w:t>
      </w:r>
      <w:bookmarkEnd w:id="7"/>
    </w:p>
    <w:p w14:paraId="34F60CAC" w14:textId="77777777" w:rsidR="007E2CBA" w:rsidRDefault="00003556" w:rsidP="007E2CBA">
      <w:pPr>
        <w:pStyle w:val="Nadpis2"/>
      </w:pPr>
      <w:bookmarkStart w:id="8" w:name="_Toc515534472"/>
      <w:r w:rsidRPr="00003556">
        <w:t>Záměrná ochrana osobních údajů</w:t>
      </w:r>
      <w:bookmarkEnd w:id="8"/>
    </w:p>
    <w:p w14:paraId="1E0B0BA6" w14:textId="3BCD4B1C" w:rsidR="00A72B75" w:rsidRPr="004E5CC7" w:rsidRDefault="00003556" w:rsidP="007E2CBA">
      <w:pPr>
        <w:rPr>
          <w:b/>
        </w:rPr>
      </w:pPr>
      <w:r w:rsidRPr="00003556">
        <w:t xml:space="preserve"> </w:t>
      </w:r>
      <w:r w:rsidR="00A72B75" w:rsidRPr="004E5CC7">
        <w:t>Záměrná ochrana spočívá v realizaci:</w:t>
      </w:r>
    </w:p>
    <w:p w14:paraId="28CA8E96" w14:textId="77777777" w:rsidR="00A72B75" w:rsidRPr="00242A3D" w:rsidRDefault="00A72B75" w:rsidP="007E2CBA">
      <w:pPr>
        <w:pStyle w:val="odrkaa"/>
        <w:rPr>
          <w:lang w:eastAsia="cs-CZ"/>
        </w:rPr>
      </w:pPr>
      <w:r w:rsidRPr="00242A3D">
        <w:rPr>
          <w:lang w:eastAsia="cs-CZ"/>
        </w:rPr>
        <w:t>návrhu vhodných technických a organizačních opatření stanovených před zahájením vlastního zpracování, ještě v době určování prostředků pro zpracování osobních údajů, ke kterým dává stanovisko pověřenec v součinnosti s příslušnými vedoucími zaměstnanci,</w:t>
      </w:r>
    </w:p>
    <w:p w14:paraId="7DCCDB91" w14:textId="77777777" w:rsidR="00A72B75" w:rsidRPr="00242A3D" w:rsidRDefault="00A72B75" w:rsidP="007E2CBA">
      <w:pPr>
        <w:pStyle w:val="odrkaa"/>
        <w:rPr>
          <w:lang w:eastAsia="cs-CZ"/>
        </w:rPr>
      </w:pPr>
      <w:r w:rsidRPr="00242A3D">
        <w:rPr>
          <w:lang w:eastAsia="cs-CZ"/>
        </w:rPr>
        <w:t>zavedení a udržování přiměřených technických a organizačních opatření po celou dobu trvání zpracovatelské operace založených na výsledcích analýzy informačních rizik a s přihlédnutím k různě pravděpodobným a různě závažným rizikům pro práva a svobody subjektů údajů.</w:t>
      </w:r>
    </w:p>
    <w:p w14:paraId="08887F4B" w14:textId="4F76BC1D" w:rsidR="00A72B75" w:rsidRDefault="007E2CBA" w:rsidP="007E2CBA">
      <w:pPr>
        <w:pStyle w:val="Nadpis2"/>
      </w:pPr>
      <w:bookmarkStart w:id="9" w:name="_Toc515534473"/>
      <w:r>
        <w:t>Standardní ochrana osobních údajů</w:t>
      </w:r>
      <w:bookmarkEnd w:id="9"/>
    </w:p>
    <w:p w14:paraId="4EE1906F" w14:textId="77777777" w:rsidR="00A72B75" w:rsidRPr="004E5CC7" w:rsidRDefault="00A72B75" w:rsidP="007E2CBA">
      <w:pPr>
        <w:rPr>
          <w:b/>
        </w:rPr>
      </w:pPr>
      <w:r w:rsidRPr="004E5CC7">
        <w:t xml:space="preserve">Standardní ochrana spočívá v dodržení zásady minimalizace s ohledem na zajištění: </w:t>
      </w:r>
    </w:p>
    <w:p w14:paraId="3E6EC412" w14:textId="77777777" w:rsidR="00A72B75" w:rsidRPr="00242A3D" w:rsidRDefault="00A72B75" w:rsidP="006D1166">
      <w:pPr>
        <w:pStyle w:val="odrkaa"/>
        <w:numPr>
          <w:ilvl w:val="0"/>
          <w:numId w:val="9"/>
        </w:numPr>
        <w:rPr>
          <w:lang w:eastAsia="cs-CZ"/>
        </w:rPr>
      </w:pPr>
      <w:r w:rsidRPr="0062653F">
        <w:rPr>
          <w:lang w:eastAsia="cs-CZ"/>
        </w:rPr>
        <w:t>p</w:t>
      </w:r>
      <w:r w:rsidRPr="00242A3D">
        <w:rPr>
          <w:lang w:eastAsia="cs-CZ"/>
        </w:rPr>
        <w:t>ouze nezbytně nutného rozsahu zpracovávaných osobních údajů pro daný účel zpracování spočívající v:</w:t>
      </w:r>
    </w:p>
    <w:p w14:paraId="3A64C6E6" w14:textId="77777777" w:rsidR="00A72B75" w:rsidRPr="002B1626" w:rsidRDefault="00A72B75" w:rsidP="006D1166">
      <w:pPr>
        <w:pStyle w:val="odrka2"/>
        <w:numPr>
          <w:ilvl w:val="0"/>
          <w:numId w:val="10"/>
        </w:numPr>
      </w:pPr>
      <w:r w:rsidRPr="002B1626">
        <w:t>aktualizaci záznamů o činnostech zpracování,</w:t>
      </w:r>
    </w:p>
    <w:p w14:paraId="472F2FA9" w14:textId="77777777" w:rsidR="00A72B75" w:rsidRPr="002B1626" w:rsidRDefault="00A72B75" w:rsidP="006D1166">
      <w:pPr>
        <w:pStyle w:val="odrka2"/>
        <w:numPr>
          <w:ilvl w:val="0"/>
          <w:numId w:val="10"/>
        </w:numPr>
      </w:pPr>
      <w:r w:rsidRPr="002B1626">
        <w:t>vyřazení případných „nerelevantních nebo nepřiměřených osobních údajů“,</w:t>
      </w:r>
    </w:p>
    <w:p w14:paraId="78443285" w14:textId="77777777" w:rsidR="00A72B75" w:rsidRPr="002B1626" w:rsidRDefault="00A72B75" w:rsidP="006D1166">
      <w:pPr>
        <w:pStyle w:val="odrka2"/>
        <w:numPr>
          <w:ilvl w:val="0"/>
          <w:numId w:val="10"/>
        </w:numPr>
      </w:pPr>
      <w:r w:rsidRPr="002B1626">
        <w:t>systematické kontrolní činnosti</w:t>
      </w:r>
      <w:r>
        <w:t>,</w:t>
      </w:r>
    </w:p>
    <w:p w14:paraId="6B530722" w14:textId="77777777" w:rsidR="00A72B75" w:rsidRPr="00242A3D" w:rsidRDefault="00A72B75" w:rsidP="007E2CBA">
      <w:pPr>
        <w:pStyle w:val="odrkaa"/>
        <w:rPr>
          <w:lang w:eastAsia="cs-CZ"/>
        </w:rPr>
      </w:pPr>
      <w:r w:rsidRPr="00242A3D">
        <w:rPr>
          <w:lang w:eastAsia="cs-CZ"/>
        </w:rPr>
        <w:t>pouze nezbytně nutné doby uchování osobních údajů pro daný účel zpracování, a to jak v listinné, tak i v elektronické podobě, spočívající v:</w:t>
      </w:r>
    </w:p>
    <w:p w14:paraId="6B459611" w14:textId="77777777" w:rsidR="00A72B75" w:rsidRPr="007E2CBA" w:rsidRDefault="00A72B75" w:rsidP="006D1166">
      <w:pPr>
        <w:pStyle w:val="odrka2"/>
        <w:numPr>
          <w:ilvl w:val="0"/>
          <w:numId w:val="10"/>
        </w:numPr>
      </w:pPr>
      <w:r w:rsidRPr="007E2CBA">
        <w:t>aktualizaci záznamů o činnostech zpracování,</w:t>
      </w:r>
    </w:p>
    <w:p w14:paraId="626FF02B" w14:textId="7B5D8559" w:rsidR="007E2CBA" w:rsidRDefault="00A72B75" w:rsidP="006D1166">
      <w:pPr>
        <w:pStyle w:val="odrka2"/>
        <w:numPr>
          <w:ilvl w:val="0"/>
          <w:numId w:val="10"/>
        </w:numPr>
      </w:pPr>
      <w:r w:rsidRPr="007E2CBA">
        <w:t>stanovení lhůt pro uchování osobních údajů vycházející buď ze spisového řádu</w:t>
      </w:r>
      <w:r w:rsidR="007E2CBA">
        <w:t xml:space="preserve"> </w:t>
      </w:r>
      <w:r w:rsidRPr="007E2CBA">
        <w:t>a jeho lhůt</w:t>
      </w:r>
      <w:r w:rsidR="007E2CBA">
        <w:t>,</w:t>
      </w:r>
      <w:r w:rsidRPr="007E2CBA">
        <w:t xml:space="preserve"> </w:t>
      </w:r>
    </w:p>
    <w:p w14:paraId="3CB438FE" w14:textId="526AB35E" w:rsidR="00A72B75" w:rsidRPr="007E2CBA" w:rsidRDefault="00A72B75" w:rsidP="006D1166">
      <w:pPr>
        <w:pStyle w:val="odrka2"/>
        <w:numPr>
          <w:ilvl w:val="0"/>
          <w:numId w:val="10"/>
        </w:numPr>
      </w:pPr>
      <w:r w:rsidRPr="007E2CBA">
        <w:t>nebo přiměřenosti vzhledem k účelu zpracování a systematické kontrolní činnosti,</w:t>
      </w:r>
    </w:p>
    <w:p w14:paraId="68FB42A3" w14:textId="77777777" w:rsidR="00A72B75" w:rsidRPr="007E2CBA" w:rsidRDefault="00A72B75" w:rsidP="007E2CBA">
      <w:pPr>
        <w:pStyle w:val="odrkaa"/>
        <w:rPr>
          <w:lang w:eastAsia="cs-CZ"/>
        </w:rPr>
      </w:pPr>
      <w:r w:rsidRPr="007E2CBA">
        <w:rPr>
          <w:lang w:eastAsia="cs-CZ"/>
        </w:rPr>
        <w:t>dostupnosti osobních údajů pouze pro nezbytně nutný počet osob spočívající v:</w:t>
      </w:r>
    </w:p>
    <w:p w14:paraId="0A38434E" w14:textId="77777777" w:rsidR="00A72B75" w:rsidRPr="007E2CBA" w:rsidRDefault="00A72B75" w:rsidP="006D1166">
      <w:pPr>
        <w:pStyle w:val="odrka2"/>
        <w:numPr>
          <w:ilvl w:val="0"/>
          <w:numId w:val="10"/>
        </w:numPr>
      </w:pPr>
      <w:r w:rsidRPr="007E2CBA">
        <w:t>aktualizaci záznamů o činnostech zpracování,</w:t>
      </w:r>
    </w:p>
    <w:p w14:paraId="2B7AC3E1" w14:textId="77777777" w:rsidR="00A72B75" w:rsidRPr="007E2CBA" w:rsidRDefault="00A72B75" w:rsidP="006D1166">
      <w:pPr>
        <w:pStyle w:val="odrka2"/>
        <w:numPr>
          <w:ilvl w:val="0"/>
          <w:numId w:val="10"/>
        </w:numPr>
      </w:pPr>
      <w:r w:rsidRPr="007E2CBA">
        <w:t>stanovením pravidel pro řízení přístupu k osobním údajům,</w:t>
      </w:r>
    </w:p>
    <w:p w14:paraId="1FB95F97" w14:textId="77777777" w:rsidR="00A72B75" w:rsidRPr="007E2CBA" w:rsidRDefault="00A72B75" w:rsidP="006D1166">
      <w:pPr>
        <w:pStyle w:val="odrka2"/>
        <w:numPr>
          <w:ilvl w:val="0"/>
          <w:numId w:val="10"/>
        </w:numPr>
      </w:pPr>
      <w:r w:rsidRPr="007E2CBA">
        <w:t xml:space="preserve">stanovením pravidel pro zveřejňování, sdílení nebo předávání informací, </w:t>
      </w:r>
    </w:p>
    <w:p w14:paraId="1D771940" w14:textId="23315E24" w:rsidR="00A72B75" w:rsidRPr="00CE69B0" w:rsidRDefault="00A72B75" w:rsidP="00632E7E">
      <w:pPr>
        <w:pStyle w:val="odrka2"/>
        <w:numPr>
          <w:ilvl w:val="0"/>
          <w:numId w:val="10"/>
        </w:numPr>
        <w:spacing w:before="0" w:line="240" w:lineRule="auto"/>
        <w:rPr>
          <w:rFonts w:cs="Arial"/>
          <w:sz w:val="20"/>
          <w:szCs w:val="20"/>
        </w:rPr>
      </w:pPr>
      <w:r w:rsidRPr="007E2CBA">
        <w:t xml:space="preserve">systematické kontrolní činnosti. </w:t>
      </w:r>
      <w:r w:rsidR="00CE69B0">
        <w:t xml:space="preserve"> </w:t>
      </w:r>
    </w:p>
    <w:p w14:paraId="7A125EC5" w14:textId="77777777" w:rsidR="00A72B75" w:rsidRPr="002B1626" w:rsidRDefault="00A72B75" w:rsidP="007E2CBA">
      <w:pPr>
        <w:spacing w:before="0" w:line="240" w:lineRule="auto"/>
        <w:rPr>
          <w:rFonts w:cs="Arial"/>
          <w:sz w:val="20"/>
          <w:szCs w:val="20"/>
        </w:rPr>
      </w:pPr>
    </w:p>
    <w:p w14:paraId="45A6B972" w14:textId="284B43F2" w:rsidR="00003556" w:rsidRDefault="00003556" w:rsidP="007E2CBA">
      <w:pPr>
        <w:pStyle w:val="Nadpis1"/>
      </w:pPr>
      <w:bookmarkStart w:id="10" w:name="_Toc515534474"/>
      <w:r w:rsidRPr="00003556">
        <w:lastRenderedPageBreak/>
        <w:t xml:space="preserve">Porušení </w:t>
      </w:r>
      <w:r w:rsidR="00EB7384">
        <w:t>zabezpečení</w:t>
      </w:r>
      <w:r w:rsidR="00EB7384" w:rsidRPr="00003556">
        <w:t xml:space="preserve"> </w:t>
      </w:r>
      <w:r w:rsidRPr="00003556">
        <w:t>osobních údajů</w:t>
      </w:r>
      <w:bookmarkEnd w:id="10"/>
    </w:p>
    <w:p w14:paraId="2F7775C9" w14:textId="50717967" w:rsidR="00A72B75" w:rsidRPr="00242A3D" w:rsidRDefault="00A72B75" w:rsidP="007E2CBA">
      <w:pPr>
        <w:pStyle w:val="odrka10"/>
        <w:rPr>
          <w:lang w:eastAsia="cs-CZ"/>
        </w:rPr>
      </w:pPr>
      <w:r w:rsidRPr="00242A3D">
        <w:rPr>
          <w:lang w:eastAsia="cs-CZ"/>
        </w:rPr>
        <w:t>Oprávněné osoby jsou povinny v případě zjištění porušení zabezpečení osobních údajů nebo nabytí podezření porušení zabezpečení osobních údajů (dále jen „porušení“) neprodleně informovat svého nadřízeného, kte</w:t>
      </w:r>
      <w:r>
        <w:rPr>
          <w:lang w:eastAsia="cs-CZ"/>
        </w:rPr>
        <w:t>rý</w:t>
      </w:r>
      <w:r w:rsidRPr="00242A3D">
        <w:rPr>
          <w:lang w:eastAsia="cs-CZ"/>
        </w:rPr>
        <w:t xml:space="preserve"> následně informuj</w:t>
      </w:r>
      <w:r>
        <w:rPr>
          <w:lang w:eastAsia="cs-CZ"/>
        </w:rPr>
        <w:t>e</w:t>
      </w:r>
      <w:r w:rsidRPr="00242A3D">
        <w:rPr>
          <w:lang w:eastAsia="cs-CZ"/>
        </w:rPr>
        <w:t xml:space="preserve"> pověřence</w:t>
      </w:r>
      <w:r>
        <w:rPr>
          <w:lang w:eastAsia="cs-CZ"/>
        </w:rPr>
        <w:t xml:space="preserve"> pro ochranu osobních údajů.</w:t>
      </w:r>
      <w:r w:rsidRPr="00242A3D">
        <w:rPr>
          <w:lang w:eastAsia="cs-CZ"/>
        </w:rPr>
        <w:t xml:space="preserve"> </w:t>
      </w:r>
    </w:p>
    <w:p w14:paraId="14EE6ED9" w14:textId="31D14943" w:rsidR="00A72B75" w:rsidRPr="00242A3D" w:rsidRDefault="00A72B75" w:rsidP="00A535A2">
      <w:pPr>
        <w:pStyle w:val="odrka10"/>
        <w:rPr>
          <w:lang w:eastAsia="cs-CZ"/>
        </w:rPr>
      </w:pPr>
      <w:r w:rsidRPr="00242A3D">
        <w:rPr>
          <w:lang w:eastAsia="cs-CZ"/>
        </w:rPr>
        <w:t>Pověřenec</w:t>
      </w:r>
      <w:r>
        <w:rPr>
          <w:lang w:eastAsia="cs-CZ"/>
        </w:rPr>
        <w:t xml:space="preserve"> pro ochranu osobních údajů</w:t>
      </w:r>
      <w:r w:rsidRPr="00242A3D">
        <w:rPr>
          <w:lang w:eastAsia="cs-CZ"/>
        </w:rPr>
        <w:t xml:space="preserve"> na základě nahlášení tohoto zjištění v součinnosti s příslušným vedoucím zaměstnancem:</w:t>
      </w:r>
    </w:p>
    <w:p w14:paraId="1A1F319B" w14:textId="77777777" w:rsidR="00A72B75" w:rsidRPr="00242A3D" w:rsidRDefault="00A72B75" w:rsidP="006D1166">
      <w:pPr>
        <w:pStyle w:val="odrkaa"/>
        <w:numPr>
          <w:ilvl w:val="1"/>
          <w:numId w:val="11"/>
        </w:numPr>
        <w:rPr>
          <w:lang w:eastAsia="cs-CZ"/>
        </w:rPr>
      </w:pPr>
      <w:r w:rsidRPr="00242A3D">
        <w:rPr>
          <w:lang w:eastAsia="cs-CZ"/>
        </w:rPr>
        <w:t>vyhodnotí zdroje porušení (interní, externí aj.),</w:t>
      </w:r>
    </w:p>
    <w:p w14:paraId="39BED8AE" w14:textId="77777777" w:rsidR="00A72B75" w:rsidRPr="00242A3D" w:rsidRDefault="00A72B75" w:rsidP="006D1166">
      <w:pPr>
        <w:pStyle w:val="odrkaa"/>
        <w:numPr>
          <w:ilvl w:val="1"/>
          <w:numId w:val="11"/>
        </w:numPr>
        <w:rPr>
          <w:lang w:eastAsia="cs-CZ"/>
        </w:rPr>
      </w:pPr>
      <w:r w:rsidRPr="00242A3D">
        <w:rPr>
          <w:lang w:eastAsia="cs-CZ"/>
        </w:rPr>
        <w:t>vyhodnotí základní informace o porušení a rozhodne o klasifikaci porušení, tj. zda se jedná o</w:t>
      </w:r>
      <w:r>
        <w:rPr>
          <w:lang w:eastAsia="cs-CZ"/>
        </w:rPr>
        <w:t> </w:t>
      </w:r>
      <w:r w:rsidRPr="00242A3D">
        <w:rPr>
          <w:lang w:eastAsia="cs-CZ"/>
        </w:rPr>
        <w:t>bezpečnostní událost nebo bezpečnostní incident.</w:t>
      </w:r>
    </w:p>
    <w:p w14:paraId="698B6F17" w14:textId="77777777" w:rsidR="00A72B75" w:rsidRPr="00242A3D" w:rsidRDefault="00A72B75" w:rsidP="00A535A2">
      <w:pPr>
        <w:pStyle w:val="odrka10"/>
        <w:rPr>
          <w:lang w:eastAsia="cs-CZ"/>
        </w:rPr>
      </w:pPr>
      <w:r w:rsidRPr="00242A3D">
        <w:rPr>
          <w:lang w:eastAsia="cs-CZ"/>
        </w:rPr>
        <w:t>Pokud je informace vyhodnocena jako bezpečnostní událost, provede pověřenec v rámci dalšího šetření následující kroky:</w:t>
      </w:r>
    </w:p>
    <w:p w14:paraId="2531A411" w14:textId="77777777" w:rsidR="00A72B75" w:rsidRPr="00A535A2" w:rsidRDefault="00A72B75" w:rsidP="006D1166">
      <w:pPr>
        <w:pStyle w:val="odrkaa"/>
        <w:numPr>
          <w:ilvl w:val="0"/>
          <w:numId w:val="12"/>
        </w:numPr>
        <w:rPr>
          <w:lang w:eastAsia="cs-CZ"/>
        </w:rPr>
      </w:pPr>
      <w:r w:rsidRPr="00A535A2">
        <w:rPr>
          <w:lang w:eastAsia="cs-CZ"/>
        </w:rPr>
        <w:t xml:space="preserve">prověří v záznamech o porušení, zda se jedná o nahodilou událost nebo se jedná o událost, která se opakuje, </w:t>
      </w:r>
    </w:p>
    <w:p w14:paraId="7C6FEA6D" w14:textId="43B648F7" w:rsidR="00A72B75" w:rsidRPr="00A535A2" w:rsidRDefault="00A72B75" w:rsidP="006D1166">
      <w:pPr>
        <w:pStyle w:val="odrkaa"/>
        <w:numPr>
          <w:ilvl w:val="0"/>
          <w:numId w:val="12"/>
        </w:numPr>
        <w:rPr>
          <w:lang w:eastAsia="cs-CZ"/>
        </w:rPr>
      </w:pPr>
      <w:r w:rsidRPr="00A535A2">
        <w:rPr>
          <w:lang w:eastAsia="cs-CZ"/>
        </w:rPr>
        <w:t xml:space="preserve">vypracuje návrh na opatření k nápravě, který předá </w:t>
      </w:r>
      <w:r w:rsidR="008F2701">
        <w:rPr>
          <w:lang w:eastAsia="cs-CZ"/>
        </w:rPr>
        <w:t>starostovi</w:t>
      </w:r>
      <w:r w:rsidRPr="00A535A2">
        <w:rPr>
          <w:lang w:eastAsia="cs-CZ"/>
        </w:rPr>
        <w:t xml:space="preserve"> </w:t>
      </w:r>
      <w:r w:rsidR="008F2701">
        <w:rPr>
          <w:i/>
          <w:lang w:eastAsia="cs-CZ"/>
        </w:rPr>
        <w:t>obce</w:t>
      </w:r>
      <w:r w:rsidR="007251BE">
        <w:rPr>
          <w:lang w:eastAsia="cs-CZ"/>
        </w:rPr>
        <w:t xml:space="preserve"> </w:t>
      </w:r>
      <w:r w:rsidRPr="00A535A2">
        <w:rPr>
          <w:lang w:eastAsia="cs-CZ"/>
        </w:rPr>
        <w:t>k posouzení a schválení.</w:t>
      </w:r>
    </w:p>
    <w:p w14:paraId="6C815806" w14:textId="77777777" w:rsidR="00A72B75" w:rsidRPr="00242A3D" w:rsidRDefault="00A72B75" w:rsidP="00A535A2">
      <w:pPr>
        <w:pStyle w:val="odrka10"/>
        <w:rPr>
          <w:b/>
          <w:lang w:eastAsia="cs-CZ"/>
        </w:rPr>
      </w:pPr>
      <w:r w:rsidRPr="00242A3D">
        <w:rPr>
          <w:lang w:eastAsia="cs-CZ"/>
        </w:rPr>
        <w:t>Pokud je informace vyhodnocena jako bezpečnostní incident, pověřenec přizve další osoby, které jsou kompetentní pro jeho posouzení, a provedou se následující činnosti:</w:t>
      </w:r>
    </w:p>
    <w:p w14:paraId="391AC4E8" w14:textId="77777777" w:rsidR="00A72B75" w:rsidRPr="00A535A2" w:rsidRDefault="00A72B75" w:rsidP="006D1166">
      <w:pPr>
        <w:pStyle w:val="odrkaa"/>
        <w:numPr>
          <w:ilvl w:val="0"/>
          <w:numId w:val="13"/>
        </w:numPr>
        <w:rPr>
          <w:lang w:eastAsia="cs-CZ"/>
        </w:rPr>
      </w:pPr>
      <w:r w:rsidRPr="00A535A2">
        <w:rPr>
          <w:lang w:eastAsia="cs-CZ"/>
        </w:rPr>
        <w:t>pokud je možné, provedou odpovědní zaměstnanci okamžitou nápravu (zastavení provozu, zablokování přístupových oprávnění atd.),</w:t>
      </w:r>
    </w:p>
    <w:p w14:paraId="5300D351" w14:textId="42F4A0FA" w:rsidR="00A72B75" w:rsidRPr="00A535A2" w:rsidRDefault="00A72B75" w:rsidP="006D1166">
      <w:pPr>
        <w:pStyle w:val="odrkaa"/>
        <w:numPr>
          <w:ilvl w:val="0"/>
          <w:numId w:val="13"/>
        </w:numPr>
        <w:rPr>
          <w:lang w:eastAsia="cs-CZ"/>
        </w:rPr>
      </w:pPr>
      <w:r w:rsidRPr="00A535A2">
        <w:rPr>
          <w:lang w:eastAsia="cs-CZ"/>
        </w:rPr>
        <w:t>identifikac</w:t>
      </w:r>
      <w:r w:rsidR="00A535A2">
        <w:rPr>
          <w:lang w:eastAsia="cs-CZ"/>
        </w:rPr>
        <w:t>e</w:t>
      </w:r>
      <w:r w:rsidRPr="00A535A2">
        <w:rPr>
          <w:lang w:eastAsia="cs-CZ"/>
        </w:rPr>
        <w:t xml:space="preserve"> kategorie porušení:</w:t>
      </w:r>
    </w:p>
    <w:p w14:paraId="61B7BEDD" w14:textId="77777777" w:rsidR="00A72B75" w:rsidRPr="00242A3D" w:rsidRDefault="00A72B75" w:rsidP="00A535A2">
      <w:pPr>
        <w:pStyle w:val="odrka3"/>
        <w:rPr>
          <w:lang w:eastAsia="cs-CZ"/>
        </w:rPr>
      </w:pPr>
      <w:r w:rsidRPr="00242A3D">
        <w:rPr>
          <w:lang w:eastAsia="cs-CZ"/>
        </w:rPr>
        <w:t>porušení důvěrnosti,</w:t>
      </w:r>
    </w:p>
    <w:p w14:paraId="61220876" w14:textId="77777777" w:rsidR="00A72B75" w:rsidRPr="00242A3D" w:rsidRDefault="00A72B75" w:rsidP="00A535A2">
      <w:pPr>
        <w:pStyle w:val="odrka3"/>
        <w:rPr>
          <w:lang w:eastAsia="cs-CZ"/>
        </w:rPr>
      </w:pPr>
      <w:r w:rsidRPr="00242A3D">
        <w:rPr>
          <w:lang w:eastAsia="cs-CZ"/>
        </w:rPr>
        <w:t>porušení dostupnosti,</w:t>
      </w:r>
    </w:p>
    <w:p w14:paraId="71AB9172" w14:textId="77777777" w:rsidR="00A72B75" w:rsidRPr="00242A3D" w:rsidRDefault="00A72B75" w:rsidP="00A535A2">
      <w:pPr>
        <w:pStyle w:val="odrka3"/>
        <w:rPr>
          <w:lang w:eastAsia="cs-CZ"/>
        </w:rPr>
      </w:pPr>
      <w:r w:rsidRPr="00242A3D">
        <w:rPr>
          <w:lang w:eastAsia="cs-CZ"/>
        </w:rPr>
        <w:t>porušení integrity,</w:t>
      </w:r>
    </w:p>
    <w:p w14:paraId="5DF7C8E9" w14:textId="7255D7DC" w:rsidR="00A72B75" w:rsidRPr="00A535A2" w:rsidRDefault="00A72B75" w:rsidP="006D1166">
      <w:pPr>
        <w:pStyle w:val="odrkaa"/>
        <w:numPr>
          <w:ilvl w:val="0"/>
          <w:numId w:val="13"/>
        </w:numPr>
        <w:rPr>
          <w:lang w:eastAsia="cs-CZ"/>
        </w:rPr>
      </w:pPr>
      <w:r w:rsidRPr="00A535A2">
        <w:rPr>
          <w:lang w:eastAsia="cs-CZ"/>
        </w:rPr>
        <w:t xml:space="preserve">identifikace </w:t>
      </w:r>
      <w:r w:rsidR="00EB7384" w:rsidRPr="00A535A2">
        <w:rPr>
          <w:lang w:eastAsia="cs-CZ"/>
        </w:rPr>
        <w:t>kategorií</w:t>
      </w:r>
      <w:r w:rsidRPr="00A535A2">
        <w:rPr>
          <w:lang w:eastAsia="cs-CZ"/>
        </w:rPr>
        <w:t xml:space="preserve"> osobních údajů, u kterých došlo k porušení,</w:t>
      </w:r>
    </w:p>
    <w:p w14:paraId="05E36E49" w14:textId="3E8774E6" w:rsidR="00A72B75" w:rsidRPr="00A535A2" w:rsidRDefault="00A72B75" w:rsidP="006D1166">
      <w:pPr>
        <w:pStyle w:val="odrkaa"/>
        <w:numPr>
          <w:ilvl w:val="0"/>
          <w:numId w:val="13"/>
        </w:numPr>
        <w:rPr>
          <w:lang w:eastAsia="cs-CZ"/>
        </w:rPr>
      </w:pPr>
      <w:r w:rsidRPr="00A535A2">
        <w:rPr>
          <w:lang w:eastAsia="cs-CZ"/>
        </w:rPr>
        <w:t xml:space="preserve">stanovení přibližného </w:t>
      </w:r>
      <w:r w:rsidR="00EB7384" w:rsidRPr="00A535A2">
        <w:rPr>
          <w:lang w:eastAsia="cs-CZ"/>
        </w:rPr>
        <w:t>počtu dotčených subjektů údajů, dotčených kategorií osobních</w:t>
      </w:r>
      <w:r w:rsidRPr="00A535A2">
        <w:rPr>
          <w:lang w:eastAsia="cs-CZ"/>
        </w:rPr>
        <w:t xml:space="preserve"> údajů</w:t>
      </w:r>
      <w:r w:rsidR="00EB7384" w:rsidRPr="00A535A2">
        <w:rPr>
          <w:lang w:eastAsia="cs-CZ"/>
        </w:rPr>
        <w:t xml:space="preserve"> a dotčených záznamů osobních údajů</w:t>
      </w:r>
      <w:r w:rsidRPr="00A535A2">
        <w:rPr>
          <w:lang w:eastAsia="cs-CZ"/>
        </w:rPr>
        <w:t>, u kterých došlo k porušení,</w:t>
      </w:r>
    </w:p>
    <w:p w14:paraId="010A9F9E" w14:textId="77777777" w:rsidR="00A72B75" w:rsidRPr="00A535A2" w:rsidRDefault="00A72B75" w:rsidP="006D1166">
      <w:pPr>
        <w:pStyle w:val="odrkaa"/>
        <w:numPr>
          <w:ilvl w:val="0"/>
          <w:numId w:val="13"/>
        </w:numPr>
        <w:rPr>
          <w:lang w:eastAsia="cs-CZ"/>
        </w:rPr>
      </w:pPr>
      <w:r w:rsidRPr="00A535A2">
        <w:rPr>
          <w:lang w:eastAsia="cs-CZ"/>
        </w:rPr>
        <w:t>identifikace pravděpodobného zdroje úniku, či případného porušení,</w:t>
      </w:r>
    </w:p>
    <w:p w14:paraId="0F9A339D" w14:textId="77777777" w:rsidR="00A72B75" w:rsidRPr="00A535A2" w:rsidRDefault="00A72B75" w:rsidP="006D1166">
      <w:pPr>
        <w:pStyle w:val="odrkaa"/>
        <w:numPr>
          <w:ilvl w:val="0"/>
          <w:numId w:val="13"/>
        </w:numPr>
        <w:rPr>
          <w:lang w:eastAsia="cs-CZ"/>
        </w:rPr>
      </w:pPr>
      <w:r w:rsidRPr="00A535A2">
        <w:rPr>
          <w:lang w:eastAsia="cs-CZ"/>
        </w:rPr>
        <w:t>popis pravděpodobných důsledků dopadů na subjekty údajů,</w:t>
      </w:r>
    </w:p>
    <w:p w14:paraId="29BABEE4" w14:textId="77777777" w:rsidR="00A72B75" w:rsidRPr="00A535A2" w:rsidRDefault="00A72B75" w:rsidP="006D1166">
      <w:pPr>
        <w:pStyle w:val="odrkaa"/>
        <w:numPr>
          <w:ilvl w:val="0"/>
          <w:numId w:val="13"/>
        </w:numPr>
        <w:rPr>
          <w:lang w:eastAsia="cs-CZ"/>
        </w:rPr>
      </w:pPr>
      <w:r w:rsidRPr="00A535A2">
        <w:rPr>
          <w:lang w:eastAsia="cs-CZ"/>
        </w:rPr>
        <w:t>vyhodnocení rizika dopadů na práva a svobody subjektů údajů:</w:t>
      </w:r>
    </w:p>
    <w:p w14:paraId="7C3A0049" w14:textId="77777777" w:rsidR="00A72B75" w:rsidRPr="00242A3D" w:rsidRDefault="00A72B75" w:rsidP="00A535A2">
      <w:pPr>
        <w:pStyle w:val="odrka3"/>
        <w:rPr>
          <w:lang w:eastAsia="cs-CZ"/>
        </w:rPr>
      </w:pPr>
      <w:r w:rsidRPr="00242A3D">
        <w:rPr>
          <w:lang w:eastAsia="cs-CZ"/>
        </w:rPr>
        <w:lastRenderedPageBreak/>
        <w:t xml:space="preserve">bez rizika, </w:t>
      </w:r>
    </w:p>
    <w:p w14:paraId="5829F5B4" w14:textId="77777777" w:rsidR="00A72B75" w:rsidRPr="00242A3D" w:rsidRDefault="00A72B75" w:rsidP="00A535A2">
      <w:pPr>
        <w:pStyle w:val="odrka3"/>
        <w:rPr>
          <w:lang w:eastAsia="cs-CZ"/>
        </w:rPr>
      </w:pPr>
      <w:r w:rsidRPr="00242A3D">
        <w:rPr>
          <w:lang w:eastAsia="cs-CZ"/>
        </w:rPr>
        <w:t>s rizikem,</w:t>
      </w:r>
    </w:p>
    <w:p w14:paraId="5CC3E251" w14:textId="77777777" w:rsidR="00A72B75" w:rsidRPr="00242A3D" w:rsidRDefault="00A72B75" w:rsidP="00A535A2">
      <w:pPr>
        <w:pStyle w:val="odrka3"/>
        <w:rPr>
          <w:lang w:eastAsia="cs-CZ"/>
        </w:rPr>
      </w:pPr>
      <w:r w:rsidRPr="00242A3D">
        <w:rPr>
          <w:lang w:eastAsia="cs-CZ"/>
        </w:rPr>
        <w:t>s vysokým rizikem.</w:t>
      </w:r>
    </w:p>
    <w:p w14:paraId="61CE14CA" w14:textId="4319FA68" w:rsidR="00A72B75" w:rsidRPr="00242A3D" w:rsidRDefault="00A72B75" w:rsidP="00A535A2">
      <w:pPr>
        <w:pStyle w:val="odrka10"/>
        <w:rPr>
          <w:lang w:eastAsia="cs-CZ"/>
        </w:rPr>
      </w:pPr>
      <w:r w:rsidRPr="00242A3D">
        <w:rPr>
          <w:lang w:eastAsia="cs-CZ"/>
        </w:rPr>
        <w:t xml:space="preserve">Po vyhodnocení rizika pověřenec informuje </w:t>
      </w:r>
      <w:r w:rsidR="008F2701">
        <w:rPr>
          <w:lang w:eastAsia="cs-CZ"/>
        </w:rPr>
        <w:t>starostu</w:t>
      </w:r>
      <w:r w:rsidRPr="00242A3D">
        <w:rPr>
          <w:lang w:eastAsia="cs-CZ"/>
        </w:rPr>
        <w:t xml:space="preserve"> </w:t>
      </w:r>
      <w:r w:rsidR="008F2701">
        <w:rPr>
          <w:i/>
        </w:rPr>
        <w:t>obce</w:t>
      </w:r>
      <w:r w:rsidRPr="00242A3D">
        <w:rPr>
          <w:lang w:eastAsia="cs-CZ"/>
        </w:rPr>
        <w:t>, který rozhodne o povinnosti ohlášení nebo oznámení a v případě vyhodnocení:</w:t>
      </w:r>
    </w:p>
    <w:p w14:paraId="3A0081A5" w14:textId="77777777" w:rsidR="00A72B75" w:rsidRPr="00A535A2" w:rsidRDefault="00A72B75" w:rsidP="006D1166">
      <w:pPr>
        <w:pStyle w:val="odrkaa"/>
        <w:numPr>
          <w:ilvl w:val="0"/>
          <w:numId w:val="14"/>
        </w:numPr>
        <w:rPr>
          <w:lang w:eastAsia="cs-CZ"/>
        </w:rPr>
      </w:pPr>
      <w:r w:rsidRPr="00A535A2">
        <w:rPr>
          <w:lang w:eastAsia="cs-CZ"/>
        </w:rPr>
        <w:t xml:space="preserve">rizika – zajistí pověřenec odeslání ohlášení ÚOOÚ, (bez zbytečného odkladu a </w:t>
      </w:r>
      <w:r w:rsidRPr="008F2701">
        <w:rPr>
          <w:b/>
          <w:lang w:eastAsia="cs-CZ"/>
        </w:rPr>
        <w:t>pokud možno do 72 hodin</w:t>
      </w:r>
      <w:r w:rsidRPr="00A535A2">
        <w:rPr>
          <w:lang w:eastAsia="cs-CZ"/>
        </w:rPr>
        <w:t xml:space="preserve"> od zjištění bezpečnostního incidentu),</w:t>
      </w:r>
    </w:p>
    <w:p w14:paraId="407A5EDF" w14:textId="77777777" w:rsidR="00A72B75" w:rsidRPr="00A535A2" w:rsidRDefault="00A72B75" w:rsidP="006D1166">
      <w:pPr>
        <w:pStyle w:val="odrkaa"/>
        <w:numPr>
          <w:ilvl w:val="0"/>
          <w:numId w:val="14"/>
        </w:numPr>
        <w:rPr>
          <w:lang w:eastAsia="cs-CZ"/>
        </w:rPr>
      </w:pPr>
      <w:r w:rsidRPr="00A535A2">
        <w:rPr>
          <w:lang w:eastAsia="cs-CZ"/>
        </w:rPr>
        <w:t xml:space="preserve">vysokého rizika – zajistí pověřenec odeslání ohlášení ÚOOÚ (bez zbytečného odkladu a </w:t>
      </w:r>
      <w:r w:rsidRPr="008F2701">
        <w:rPr>
          <w:b/>
          <w:lang w:eastAsia="cs-CZ"/>
        </w:rPr>
        <w:t>pokud možno do 72 hodin</w:t>
      </w:r>
      <w:r w:rsidRPr="00A535A2">
        <w:rPr>
          <w:lang w:eastAsia="cs-CZ"/>
        </w:rPr>
        <w:t xml:space="preserve"> od zjištění bezpečnostního incidentu) a oznámení subjektům údajů, (bez zbytečného odkladu).</w:t>
      </w:r>
    </w:p>
    <w:p w14:paraId="3196793D" w14:textId="77777777" w:rsidR="00A72B75" w:rsidRPr="00242A3D" w:rsidRDefault="00A72B75" w:rsidP="00A535A2">
      <w:pPr>
        <w:pStyle w:val="odrka10"/>
        <w:rPr>
          <w:lang w:eastAsia="cs-CZ"/>
        </w:rPr>
      </w:pPr>
      <w:r w:rsidRPr="00242A3D">
        <w:rPr>
          <w:lang w:eastAsia="cs-CZ"/>
        </w:rPr>
        <w:t>Dále pověřenec společně s dalšími dotčenými zaměstnanci vypracuje návrh nápravných opatření a příslušní vedoucí zaměstnanci přijmou a neprodleně zrealizují prvotní možná nápravná opatření ke snížení dopadů na práva a svobody subjektů údajů nebo k eliminaci příčiny porušení bezpečnosti osobních údajů.</w:t>
      </w:r>
    </w:p>
    <w:p w14:paraId="74B5E609" w14:textId="77B01C3A" w:rsidR="00A72B75" w:rsidRPr="00242A3D" w:rsidRDefault="00A72B75" w:rsidP="00A535A2">
      <w:pPr>
        <w:pStyle w:val="odrka10"/>
        <w:rPr>
          <w:lang w:eastAsia="cs-CZ"/>
        </w:rPr>
      </w:pPr>
      <w:r w:rsidRPr="00242A3D">
        <w:rPr>
          <w:lang w:eastAsia="cs-CZ"/>
        </w:rPr>
        <w:t xml:space="preserve">Pověřenec připraví a zpracuje ohlášení v souladu s čl. 33 odst. 3 písm. a) až d) nebo oznámení v souladu s čl. 34 odst. 2 obecného nařízení, vždy podle úrovně vyhodnoceného rizika, které po schválení </w:t>
      </w:r>
      <w:r w:rsidR="008F2701">
        <w:rPr>
          <w:lang w:eastAsia="cs-CZ"/>
        </w:rPr>
        <w:t>starostou</w:t>
      </w:r>
      <w:r w:rsidRPr="00242A3D">
        <w:rPr>
          <w:lang w:eastAsia="cs-CZ"/>
        </w:rPr>
        <w:t xml:space="preserve"> </w:t>
      </w:r>
      <w:r w:rsidR="008F2701">
        <w:rPr>
          <w:i/>
        </w:rPr>
        <w:t>obce</w:t>
      </w:r>
      <w:r w:rsidR="007251BE">
        <w:rPr>
          <w:i/>
        </w:rPr>
        <w:t>,</w:t>
      </w:r>
      <w:r w:rsidR="007251BE">
        <w:t xml:space="preserve"> </w:t>
      </w:r>
      <w:r w:rsidRPr="00242A3D">
        <w:rPr>
          <w:lang w:eastAsia="cs-CZ"/>
        </w:rPr>
        <w:t xml:space="preserve">odešle příslušným subjektům (ohlášení </w:t>
      </w:r>
      <w:r w:rsidRPr="00242A3D">
        <w:rPr>
          <w:szCs w:val="20"/>
        </w:rPr>
        <w:t>ÚOOÚ</w:t>
      </w:r>
      <w:r w:rsidRPr="00242A3D">
        <w:rPr>
          <w:lang w:eastAsia="cs-CZ"/>
        </w:rPr>
        <w:t>, oznámení subjektům údajů).</w:t>
      </w:r>
    </w:p>
    <w:p w14:paraId="0146CF0D" w14:textId="77777777" w:rsidR="00A72B75" w:rsidRPr="00242A3D" w:rsidRDefault="00A72B75" w:rsidP="00A535A2">
      <w:pPr>
        <w:pStyle w:val="odrka10"/>
        <w:rPr>
          <w:lang w:eastAsia="cs-CZ"/>
        </w:rPr>
      </w:pPr>
      <w:r w:rsidRPr="00242A3D">
        <w:rPr>
          <w:lang w:eastAsia="cs-CZ"/>
        </w:rPr>
        <w:t xml:space="preserve">Pokud není ohlášení ÚOOÚ učiněno do </w:t>
      </w:r>
      <w:r w:rsidRPr="008F2701">
        <w:rPr>
          <w:b/>
          <w:lang w:eastAsia="cs-CZ"/>
        </w:rPr>
        <w:t>72 hodin</w:t>
      </w:r>
      <w:r w:rsidRPr="00242A3D">
        <w:rPr>
          <w:lang w:eastAsia="cs-CZ"/>
        </w:rPr>
        <w:t>, musí být současně s ním uvedeny důvody tohoto zpoždění.</w:t>
      </w:r>
    </w:p>
    <w:p w14:paraId="1481C8DE" w14:textId="77777777" w:rsidR="00A72B75" w:rsidRPr="00242A3D" w:rsidRDefault="00A72B75" w:rsidP="00A535A2">
      <w:pPr>
        <w:pStyle w:val="odrka10"/>
        <w:rPr>
          <w:lang w:eastAsia="cs-CZ"/>
        </w:rPr>
      </w:pPr>
      <w:r w:rsidRPr="00242A3D">
        <w:rPr>
          <w:lang w:eastAsia="cs-CZ"/>
        </w:rPr>
        <w:t>Pověřenec v součinnosti s příslušnými vedoucími zaměstnanci po odeslání ohlášení provede:</w:t>
      </w:r>
    </w:p>
    <w:p w14:paraId="5203A765" w14:textId="77777777" w:rsidR="00A72B75" w:rsidRPr="00A535A2" w:rsidRDefault="00A72B75" w:rsidP="006D1166">
      <w:pPr>
        <w:pStyle w:val="odrkaa"/>
        <w:numPr>
          <w:ilvl w:val="0"/>
          <w:numId w:val="15"/>
        </w:numPr>
        <w:rPr>
          <w:lang w:eastAsia="cs-CZ"/>
        </w:rPr>
      </w:pPr>
      <w:r w:rsidRPr="00A535A2">
        <w:rPr>
          <w:lang w:eastAsia="cs-CZ"/>
        </w:rPr>
        <w:t>další došetřování incidentu na základě návrhů uvedených v ohlášení ÚOOÚ,</w:t>
      </w:r>
    </w:p>
    <w:p w14:paraId="71399C40" w14:textId="77777777" w:rsidR="00A72B75" w:rsidRPr="00A535A2" w:rsidRDefault="00A72B75" w:rsidP="006D1166">
      <w:pPr>
        <w:pStyle w:val="odrkaa"/>
        <w:numPr>
          <w:ilvl w:val="0"/>
          <w:numId w:val="15"/>
        </w:numPr>
        <w:rPr>
          <w:lang w:eastAsia="cs-CZ"/>
        </w:rPr>
      </w:pPr>
      <w:r w:rsidRPr="00A535A2">
        <w:rPr>
          <w:lang w:eastAsia="cs-CZ"/>
        </w:rPr>
        <w:t>vypracuje návrh na přijetí dalších nápravných opatření,</w:t>
      </w:r>
    </w:p>
    <w:p w14:paraId="4A2C4194" w14:textId="77777777" w:rsidR="00A72B75" w:rsidRPr="00A535A2" w:rsidRDefault="00A72B75" w:rsidP="006D1166">
      <w:pPr>
        <w:pStyle w:val="odrkaa"/>
        <w:numPr>
          <w:ilvl w:val="0"/>
          <w:numId w:val="15"/>
        </w:numPr>
        <w:rPr>
          <w:lang w:eastAsia="cs-CZ"/>
        </w:rPr>
      </w:pPr>
      <w:r w:rsidRPr="00A535A2">
        <w:rPr>
          <w:lang w:eastAsia="cs-CZ"/>
        </w:rPr>
        <w:t>kontrolu účinnosti přijatých opatření.</w:t>
      </w:r>
    </w:p>
    <w:p w14:paraId="1EDCAE33" w14:textId="77777777" w:rsidR="00A72B75" w:rsidRPr="00A535A2" w:rsidRDefault="00A72B75" w:rsidP="00A535A2">
      <w:pPr>
        <w:pStyle w:val="odrka10"/>
        <w:rPr>
          <w:lang w:eastAsia="cs-CZ"/>
        </w:rPr>
      </w:pPr>
      <w:r w:rsidRPr="00A535A2">
        <w:rPr>
          <w:lang w:eastAsia="cs-CZ"/>
        </w:rPr>
        <w:t>Pověřenec společně s dalšími dotčenými zaměstnanci zpracovává dokumentaci týkající se porušení zabezpečení osobních údajů. Dokumentace musí obsahovat:</w:t>
      </w:r>
    </w:p>
    <w:p w14:paraId="13138F6E" w14:textId="77777777" w:rsidR="00A72B75" w:rsidRPr="00A535A2" w:rsidRDefault="00A72B75" w:rsidP="006D1166">
      <w:pPr>
        <w:pStyle w:val="odrkaa"/>
        <w:numPr>
          <w:ilvl w:val="0"/>
          <w:numId w:val="16"/>
        </w:numPr>
        <w:rPr>
          <w:lang w:eastAsia="cs-CZ"/>
        </w:rPr>
      </w:pPr>
      <w:r w:rsidRPr="00A535A2">
        <w:rPr>
          <w:lang w:eastAsia="cs-CZ"/>
        </w:rPr>
        <w:t>veškeré skutečnosti, které se týkají příslušného porušení,</w:t>
      </w:r>
    </w:p>
    <w:p w14:paraId="70722B93" w14:textId="77777777" w:rsidR="00A72B75" w:rsidRPr="00A535A2" w:rsidRDefault="00A72B75" w:rsidP="006D1166">
      <w:pPr>
        <w:pStyle w:val="odrkaa"/>
        <w:numPr>
          <w:ilvl w:val="0"/>
          <w:numId w:val="16"/>
        </w:numPr>
        <w:rPr>
          <w:lang w:eastAsia="cs-CZ"/>
        </w:rPr>
      </w:pPr>
      <w:r w:rsidRPr="00A535A2">
        <w:rPr>
          <w:lang w:eastAsia="cs-CZ"/>
        </w:rPr>
        <w:t xml:space="preserve">dopady porušení, </w:t>
      </w:r>
    </w:p>
    <w:p w14:paraId="66FEA494" w14:textId="77777777" w:rsidR="00A72B75" w:rsidRPr="00A535A2" w:rsidRDefault="00A72B75" w:rsidP="006D1166">
      <w:pPr>
        <w:pStyle w:val="odrkaa"/>
        <w:numPr>
          <w:ilvl w:val="0"/>
          <w:numId w:val="16"/>
        </w:numPr>
        <w:rPr>
          <w:lang w:eastAsia="cs-CZ"/>
        </w:rPr>
      </w:pPr>
      <w:r w:rsidRPr="00A535A2">
        <w:rPr>
          <w:lang w:eastAsia="cs-CZ"/>
        </w:rPr>
        <w:t>přijatá nápravná opatření.</w:t>
      </w:r>
    </w:p>
    <w:p w14:paraId="51FCBD79" w14:textId="77777777" w:rsidR="00A72B75" w:rsidRDefault="00A72B75" w:rsidP="00A535A2">
      <w:pPr>
        <w:pStyle w:val="odrka10"/>
        <w:rPr>
          <w:lang w:eastAsia="cs-CZ"/>
        </w:rPr>
      </w:pPr>
      <w:r w:rsidRPr="002B1626">
        <w:rPr>
          <w:lang w:eastAsia="cs-CZ"/>
        </w:rPr>
        <w:t xml:space="preserve">Dokumentace o porušení zabezpečení osobních údajů musí </w:t>
      </w:r>
      <w:r w:rsidRPr="002B1626">
        <w:rPr>
          <w:szCs w:val="20"/>
        </w:rPr>
        <w:t>ÚOOÚ</w:t>
      </w:r>
      <w:r w:rsidRPr="002B1626">
        <w:rPr>
          <w:lang w:eastAsia="cs-CZ"/>
        </w:rPr>
        <w:t xml:space="preserve"> umožnit ověření souladu s obecným nařízením.</w:t>
      </w:r>
    </w:p>
    <w:p w14:paraId="68AAD7D5" w14:textId="55884B58" w:rsidR="00003556" w:rsidRPr="00003556" w:rsidRDefault="00003556" w:rsidP="00003556"/>
    <w:sectPr w:rsidR="00003556" w:rsidRPr="00003556" w:rsidSect="00CE0A6E">
      <w:headerReference w:type="default" r:id="rId9"/>
      <w:footerReference w:type="default" r:id="rId10"/>
      <w:headerReference w:type="first" r:id="rId11"/>
      <w:footerReference w:type="first" r:id="rId12"/>
      <w:pgSz w:w="11906" w:h="16838"/>
      <w:pgMar w:top="1418" w:right="1418" w:bottom="1418"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98AC5" w14:textId="77777777" w:rsidR="00491E8D" w:rsidRDefault="00491E8D" w:rsidP="00A95EBC">
      <w:r>
        <w:separator/>
      </w:r>
    </w:p>
    <w:p w14:paraId="208D5F8A" w14:textId="77777777" w:rsidR="00491E8D" w:rsidRDefault="00491E8D" w:rsidP="00A95EBC"/>
    <w:p w14:paraId="6A96FEE8" w14:textId="77777777" w:rsidR="00491E8D" w:rsidRDefault="00491E8D" w:rsidP="00A95EBC"/>
    <w:p w14:paraId="3DBDF8F3" w14:textId="77777777" w:rsidR="00491E8D" w:rsidRDefault="00491E8D"/>
    <w:p w14:paraId="3C0466FB" w14:textId="77777777" w:rsidR="00491E8D" w:rsidRDefault="00491E8D"/>
  </w:endnote>
  <w:endnote w:type="continuationSeparator" w:id="0">
    <w:p w14:paraId="73870092" w14:textId="77777777" w:rsidR="00491E8D" w:rsidRDefault="00491E8D" w:rsidP="00A95EBC">
      <w:r>
        <w:continuationSeparator/>
      </w:r>
    </w:p>
    <w:p w14:paraId="1D2DE597" w14:textId="77777777" w:rsidR="00491E8D" w:rsidRDefault="00491E8D" w:rsidP="00A95EBC"/>
    <w:p w14:paraId="04CD91C6" w14:textId="77777777" w:rsidR="00491E8D" w:rsidRDefault="00491E8D" w:rsidP="00A95EBC"/>
    <w:p w14:paraId="5D5E0A15" w14:textId="77777777" w:rsidR="00491E8D" w:rsidRDefault="00491E8D"/>
    <w:p w14:paraId="7BB5A775" w14:textId="77777777" w:rsidR="00491E8D" w:rsidRDefault="00491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FA71" w14:textId="1B873FF4" w:rsidR="003E3848" w:rsidRDefault="003E3848" w:rsidP="00852ACA">
    <w:pPr>
      <w:pStyle w:val="Zpat"/>
    </w:pPr>
    <w:r>
      <w:t>____________________________________________________________________</w:t>
    </w:r>
    <w:r w:rsidR="00E57F95">
      <w:t>______</w:t>
    </w:r>
    <w:r w:rsidR="00852ACA">
      <w:t>_</w:t>
    </w:r>
    <w:r w:rsidR="00E57F95">
      <w:t>____</w:t>
    </w:r>
    <w:r>
      <w:t>___________</w:t>
    </w:r>
  </w:p>
  <w:p w14:paraId="5C899305" w14:textId="36B584DD" w:rsidR="003E3848" w:rsidRPr="00E57F95" w:rsidRDefault="00E57F95" w:rsidP="004338BB">
    <w:pPr>
      <w:pStyle w:val="Zpat"/>
      <w:spacing w:before="120"/>
      <w:jc w:val="right"/>
    </w:pPr>
    <w:r>
      <w:tab/>
    </w:r>
    <w:r w:rsidRPr="00E57F95">
      <w:t xml:space="preserve">Stránka </w:t>
    </w:r>
    <w:r w:rsidRPr="00E57F95">
      <w:fldChar w:fldCharType="begin"/>
    </w:r>
    <w:r w:rsidRPr="00E57F95">
      <w:instrText>PAGE  \* Arabic  \* MERGEFORMAT</w:instrText>
    </w:r>
    <w:r w:rsidRPr="00E57F95">
      <w:fldChar w:fldCharType="separate"/>
    </w:r>
    <w:r w:rsidR="00AE7883">
      <w:rPr>
        <w:noProof/>
      </w:rPr>
      <w:t>11</w:t>
    </w:r>
    <w:r w:rsidRPr="00E57F95">
      <w:fldChar w:fldCharType="end"/>
    </w:r>
    <w:r w:rsidRPr="00E57F95">
      <w:t xml:space="preserve"> z </w:t>
    </w:r>
    <w:r w:rsidR="007251BE">
      <w:rPr>
        <w:noProof/>
      </w:rPr>
      <w:fldChar w:fldCharType="begin"/>
    </w:r>
    <w:r w:rsidR="007251BE">
      <w:rPr>
        <w:noProof/>
      </w:rPr>
      <w:instrText>NUMPAGES  \* Arabic  \* MERGEFORMAT</w:instrText>
    </w:r>
    <w:r w:rsidR="007251BE">
      <w:rPr>
        <w:noProof/>
      </w:rPr>
      <w:fldChar w:fldCharType="separate"/>
    </w:r>
    <w:r w:rsidR="00AE7883">
      <w:rPr>
        <w:noProof/>
      </w:rPr>
      <w:t>11</w:t>
    </w:r>
    <w:r w:rsidR="007251B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8931" w14:textId="77777777" w:rsidR="00E45360" w:rsidRDefault="00E45360" w:rsidP="00CE0A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1"/>
    </w:tblGrid>
    <w:tr w:rsidR="00C86C64" w:rsidRPr="00C46E48" w14:paraId="3CBCE0CA" w14:textId="77777777" w:rsidTr="00CE69B0">
      <w:trPr>
        <w:trHeight w:val="264"/>
      </w:trPr>
      <w:tc>
        <w:tcPr>
          <w:tcW w:w="8461" w:type="dxa"/>
          <w:tcBorders>
            <w:top w:val="single" w:sz="4" w:space="0" w:color="auto"/>
            <w:left w:val="nil"/>
            <w:bottom w:val="nil"/>
            <w:right w:val="nil"/>
          </w:tcBorders>
          <w:shd w:val="clear" w:color="auto" w:fill="auto"/>
        </w:tcPr>
        <w:p w14:paraId="5186D597" w14:textId="63BF3181" w:rsidR="00C86C64" w:rsidRPr="002137E8" w:rsidRDefault="00C86C64" w:rsidP="00C86C64">
          <w:pPr>
            <w:pStyle w:val="Zpat1"/>
            <w:rPr>
              <w:sz w:val="16"/>
              <w:szCs w:val="16"/>
            </w:rPr>
          </w:pPr>
        </w:p>
      </w:tc>
    </w:tr>
  </w:tbl>
  <w:p w14:paraId="71703229" w14:textId="77777777" w:rsidR="00E45360" w:rsidRDefault="00E45360"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E420" w14:textId="77777777" w:rsidR="00491E8D" w:rsidRDefault="00491E8D" w:rsidP="00A95EBC">
      <w:r>
        <w:separator/>
      </w:r>
    </w:p>
    <w:p w14:paraId="68E882FA" w14:textId="77777777" w:rsidR="00491E8D" w:rsidRDefault="00491E8D" w:rsidP="00A95EBC"/>
    <w:p w14:paraId="3AF5AB7B" w14:textId="77777777" w:rsidR="00491E8D" w:rsidRDefault="00491E8D" w:rsidP="00A95EBC"/>
    <w:p w14:paraId="7DC04E6B" w14:textId="77777777" w:rsidR="00491E8D" w:rsidRDefault="00491E8D"/>
    <w:p w14:paraId="558D5CAD" w14:textId="77777777" w:rsidR="00491E8D" w:rsidRDefault="00491E8D"/>
  </w:footnote>
  <w:footnote w:type="continuationSeparator" w:id="0">
    <w:p w14:paraId="6667DD29" w14:textId="77777777" w:rsidR="00491E8D" w:rsidRDefault="00491E8D" w:rsidP="00A95EBC">
      <w:r>
        <w:continuationSeparator/>
      </w:r>
    </w:p>
    <w:p w14:paraId="399C5260" w14:textId="77777777" w:rsidR="00491E8D" w:rsidRDefault="00491E8D" w:rsidP="00A95EBC"/>
    <w:p w14:paraId="3D10F69B" w14:textId="77777777" w:rsidR="00491E8D" w:rsidRDefault="00491E8D" w:rsidP="00A95EBC"/>
    <w:p w14:paraId="4ED167F5" w14:textId="77777777" w:rsidR="00491E8D" w:rsidRDefault="00491E8D"/>
    <w:p w14:paraId="528DFF10" w14:textId="77777777" w:rsidR="00491E8D" w:rsidRDefault="00491E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Look w:val="04A0" w:firstRow="1" w:lastRow="0" w:firstColumn="1" w:lastColumn="0" w:noHBand="0" w:noVBand="1"/>
    </w:tblPr>
    <w:tblGrid>
      <w:gridCol w:w="2097"/>
      <w:gridCol w:w="6483"/>
    </w:tblGrid>
    <w:tr w:rsidR="00E57F95" w:rsidRPr="00F721D6" w14:paraId="36D18E31" w14:textId="77777777" w:rsidTr="00CE69B0">
      <w:trPr>
        <w:trHeight w:val="551"/>
      </w:trPr>
      <w:tc>
        <w:tcPr>
          <w:tcW w:w="2097" w:type="dxa"/>
          <w:vAlign w:val="center"/>
        </w:tcPr>
        <w:p w14:paraId="1DD4DC73" w14:textId="445E7568" w:rsidR="00E57F95" w:rsidRPr="00F721D6" w:rsidRDefault="00E57F95" w:rsidP="00F721D6">
          <w:pPr>
            <w:pStyle w:val="zhlavobr"/>
          </w:pPr>
        </w:p>
      </w:tc>
      <w:tc>
        <w:tcPr>
          <w:tcW w:w="6483" w:type="dxa"/>
          <w:vAlign w:val="bottom"/>
        </w:tcPr>
        <w:p w14:paraId="26200E4E" w14:textId="38DAFE67" w:rsidR="00E57F95" w:rsidRPr="00F721D6" w:rsidRDefault="00E57F95" w:rsidP="00377282">
          <w:pPr>
            <w:pStyle w:val="Zhlav"/>
          </w:pPr>
        </w:p>
      </w:tc>
    </w:tr>
  </w:tbl>
  <w:p w14:paraId="12A84940" w14:textId="77777777" w:rsidR="00EA720C" w:rsidRDefault="00EA72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212"/>
    </w:tblGrid>
    <w:tr w:rsidR="006A4D8A" w:rsidRPr="0049423E" w14:paraId="0F8658E9" w14:textId="77777777" w:rsidTr="008B21FD">
      <w:trPr>
        <w:cantSplit/>
      </w:trPr>
      <w:tc>
        <w:tcPr>
          <w:tcW w:w="9212" w:type="dxa"/>
          <w:shd w:val="clear" w:color="auto" w:fill="auto"/>
        </w:tcPr>
        <w:p w14:paraId="00852919" w14:textId="723BFD41" w:rsidR="006A4D8A" w:rsidRPr="0057569E" w:rsidRDefault="006A4D8A" w:rsidP="00416EFC">
          <w:pPr>
            <w:pStyle w:val="Zhlav1"/>
            <w:framePr w:hSpace="0" w:wrap="auto" w:vAnchor="margin" w:hAnchor="text" w:yAlign="inline"/>
            <w:rPr>
              <w:sz w:val="24"/>
              <w:szCs w:val="24"/>
            </w:rPr>
          </w:pPr>
        </w:p>
      </w:tc>
    </w:tr>
  </w:tbl>
  <w:p w14:paraId="300D984C" w14:textId="77777777" w:rsidR="0073375A" w:rsidRPr="006A4D8A" w:rsidRDefault="0073375A" w:rsidP="0073375A">
    <w:pPr>
      <w:pStyle w:val="Bezmez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F37"/>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4" w15:restartNumberingAfterBreak="0">
    <w:nsid w:val="2C090CB3"/>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F00607"/>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9D35DB4"/>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1E151C7"/>
    <w:multiLevelType w:val="hybridMultilevel"/>
    <w:tmpl w:val="EAAA146A"/>
    <w:lvl w:ilvl="0" w:tplc="6414C802">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CB68B6"/>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12" w15:restartNumberingAfterBreak="0">
    <w:nsid w:val="737768F3"/>
    <w:multiLevelType w:val="hybridMultilevel"/>
    <w:tmpl w:val="DA5CB012"/>
    <w:lvl w:ilvl="0" w:tplc="26E0D53C">
      <w:start w:val="1"/>
      <w:numFmt w:val="bullet"/>
      <w:lvlText w:val="-"/>
      <w:lvlJc w:val="left"/>
      <w:pPr>
        <w:ind w:left="1068" w:hanging="360"/>
      </w:pPr>
      <w:rPr>
        <w:rFonts w:ascii="Symbol" w:hAnsi="Symbol" w:hint="default"/>
      </w:rPr>
    </w:lvl>
    <w:lvl w:ilvl="1" w:tplc="4192E364">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759F1A33"/>
    <w:multiLevelType w:val="hybridMultilevel"/>
    <w:tmpl w:val="18468B4E"/>
    <w:lvl w:ilvl="0" w:tplc="9D36BF10">
      <w:start w:val="1"/>
      <w:numFmt w:val="decimal"/>
      <w:pStyle w:val="odrka10"/>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3"/>
  </w:num>
  <w:num w:numId="3">
    <w:abstractNumId w:val="8"/>
  </w:num>
  <w:num w:numId="4">
    <w:abstractNumId w:val="1"/>
  </w:num>
  <w:num w:numId="5">
    <w:abstractNumId w:val="13"/>
  </w:num>
  <w:num w:numId="6">
    <w:abstractNumId w:val="2"/>
  </w:num>
  <w:num w:numId="7">
    <w:abstractNumId w:val="5"/>
  </w:num>
  <w:num w:numId="8">
    <w:abstractNumId w:val="11"/>
  </w:num>
  <w:num w:numId="9">
    <w:abstractNumId w:val="1"/>
    <w:lvlOverride w:ilvl="0">
      <w:startOverride w:val="1"/>
    </w:lvlOverride>
  </w:num>
  <w:num w:numId="10">
    <w:abstractNumId w:val="12"/>
  </w:num>
  <w:num w:numId="11">
    <w:abstractNumId w:val="9"/>
  </w:num>
  <w:num w:numId="12">
    <w:abstractNumId w:val="0"/>
  </w:num>
  <w:num w:numId="13">
    <w:abstractNumId w:val="10"/>
  </w:num>
  <w:num w:numId="14">
    <w:abstractNumId w:val="4"/>
  </w:num>
  <w:num w:numId="15">
    <w:abstractNumId w:val="6"/>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60F"/>
    <w:rsid w:val="00000380"/>
    <w:rsid w:val="0000272D"/>
    <w:rsid w:val="00003556"/>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3BF4"/>
    <w:rsid w:val="0009418A"/>
    <w:rsid w:val="000A3BD7"/>
    <w:rsid w:val="000A5C6C"/>
    <w:rsid w:val="000A6009"/>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0C0F"/>
    <w:rsid w:val="001013CD"/>
    <w:rsid w:val="00101EC7"/>
    <w:rsid w:val="0010316F"/>
    <w:rsid w:val="0010548B"/>
    <w:rsid w:val="001100E6"/>
    <w:rsid w:val="001125B0"/>
    <w:rsid w:val="00113E7C"/>
    <w:rsid w:val="0011674F"/>
    <w:rsid w:val="00120CE2"/>
    <w:rsid w:val="00122680"/>
    <w:rsid w:val="00123D3D"/>
    <w:rsid w:val="001255FB"/>
    <w:rsid w:val="001302D3"/>
    <w:rsid w:val="00133E0E"/>
    <w:rsid w:val="00141DD6"/>
    <w:rsid w:val="00141ED4"/>
    <w:rsid w:val="00142653"/>
    <w:rsid w:val="00143AEF"/>
    <w:rsid w:val="001459C5"/>
    <w:rsid w:val="001474D1"/>
    <w:rsid w:val="00154CA3"/>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06DC"/>
    <w:rsid w:val="001967BB"/>
    <w:rsid w:val="00196920"/>
    <w:rsid w:val="001A08CD"/>
    <w:rsid w:val="001B7152"/>
    <w:rsid w:val="001C082C"/>
    <w:rsid w:val="001C143B"/>
    <w:rsid w:val="001D04B1"/>
    <w:rsid w:val="001D0CF9"/>
    <w:rsid w:val="001D4060"/>
    <w:rsid w:val="001D57D5"/>
    <w:rsid w:val="001E4492"/>
    <w:rsid w:val="001E7D8A"/>
    <w:rsid w:val="001F2DB4"/>
    <w:rsid w:val="001F446A"/>
    <w:rsid w:val="001F57D4"/>
    <w:rsid w:val="0020138F"/>
    <w:rsid w:val="002068F3"/>
    <w:rsid w:val="00207D2E"/>
    <w:rsid w:val="00210286"/>
    <w:rsid w:val="00211401"/>
    <w:rsid w:val="002137E8"/>
    <w:rsid w:val="00214FEF"/>
    <w:rsid w:val="002153A6"/>
    <w:rsid w:val="00216808"/>
    <w:rsid w:val="0021716A"/>
    <w:rsid w:val="002175F9"/>
    <w:rsid w:val="002202EA"/>
    <w:rsid w:val="0022503D"/>
    <w:rsid w:val="00230C6A"/>
    <w:rsid w:val="00236329"/>
    <w:rsid w:val="00242295"/>
    <w:rsid w:val="00245D29"/>
    <w:rsid w:val="00247691"/>
    <w:rsid w:val="00250125"/>
    <w:rsid w:val="00252154"/>
    <w:rsid w:val="00252EBA"/>
    <w:rsid w:val="002574E8"/>
    <w:rsid w:val="00257AA2"/>
    <w:rsid w:val="002628DB"/>
    <w:rsid w:val="00262D05"/>
    <w:rsid w:val="00262E05"/>
    <w:rsid w:val="00267592"/>
    <w:rsid w:val="00275A63"/>
    <w:rsid w:val="00275C70"/>
    <w:rsid w:val="00283DD8"/>
    <w:rsid w:val="00286799"/>
    <w:rsid w:val="00286CC2"/>
    <w:rsid w:val="00287D9D"/>
    <w:rsid w:val="00291660"/>
    <w:rsid w:val="00294405"/>
    <w:rsid w:val="00297104"/>
    <w:rsid w:val="002B27B1"/>
    <w:rsid w:val="002B30DF"/>
    <w:rsid w:val="002B7B5A"/>
    <w:rsid w:val="002C1DF9"/>
    <w:rsid w:val="002C4493"/>
    <w:rsid w:val="002C5C79"/>
    <w:rsid w:val="002C6067"/>
    <w:rsid w:val="002D3432"/>
    <w:rsid w:val="002D4C6E"/>
    <w:rsid w:val="002D5C2B"/>
    <w:rsid w:val="002E108D"/>
    <w:rsid w:val="002E62D6"/>
    <w:rsid w:val="002E6BED"/>
    <w:rsid w:val="002F29FC"/>
    <w:rsid w:val="002F34CE"/>
    <w:rsid w:val="0032720C"/>
    <w:rsid w:val="00330C35"/>
    <w:rsid w:val="00334ECD"/>
    <w:rsid w:val="00345DA8"/>
    <w:rsid w:val="003465C2"/>
    <w:rsid w:val="00346623"/>
    <w:rsid w:val="003466D5"/>
    <w:rsid w:val="0035168A"/>
    <w:rsid w:val="00354518"/>
    <w:rsid w:val="003545F5"/>
    <w:rsid w:val="003666B6"/>
    <w:rsid w:val="0037133B"/>
    <w:rsid w:val="00377282"/>
    <w:rsid w:val="0038177C"/>
    <w:rsid w:val="00382D4B"/>
    <w:rsid w:val="003831A7"/>
    <w:rsid w:val="00383246"/>
    <w:rsid w:val="00383E8E"/>
    <w:rsid w:val="003904CD"/>
    <w:rsid w:val="0039302F"/>
    <w:rsid w:val="003A121A"/>
    <w:rsid w:val="003A2E59"/>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1B35"/>
    <w:rsid w:val="00422170"/>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1E8D"/>
    <w:rsid w:val="00493890"/>
    <w:rsid w:val="00494A41"/>
    <w:rsid w:val="004A2382"/>
    <w:rsid w:val="004A6064"/>
    <w:rsid w:val="004B46F6"/>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7B8A"/>
    <w:rsid w:val="00541925"/>
    <w:rsid w:val="00542B28"/>
    <w:rsid w:val="00543A83"/>
    <w:rsid w:val="00545378"/>
    <w:rsid w:val="00546EDC"/>
    <w:rsid w:val="00555F25"/>
    <w:rsid w:val="0055712E"/>
    <w:rsid w:val="005576AB"/>
    <w:rsid w:val="00561AD3"/>
    <w:rsid w:val="00561C52"/>
    <w:rsid w:val="00567D35"/>
    <w:rsid w:val="005716D0"/>
    <w:rsid w:val="0057524C"/>
    <w:rsid w:val="00575262"/>
    <w:rsid w:val="0057569E"/>
    <w:rsid w:val="00575A8C"/>
    <w:rsid w:val="00582101"/>
    <w:rsid w:val="005859E5"/>
    <w:rsid w:val="00586632"/>
    <w:rsid w:val="005A131D"/>
    <w:rsid w:val="005A33B5"/>
    <w:rsid w:val="005A47B6"/>
    <w:rsid w:val="005A7CF4"/>
    <w:rsid w:val="005B2701"/>
    <w:rsid w:val="005B2D9D"/>
    <w:rsid w:val="005C31CF"/>
    <w:rsid w:val="005C37F3"/>
    <w:rsid w:val="005C6C47"/>
    <w:rsid w:val="005D5028"/>
    <w:rsid w:val="005E248E"/>
    <w:rsid w:val="005F22ED"/>
    <w:rsid w:val="005F3069"/>
    <w:rsid w:val="005F4C35"/>
    <w:rsid w:val="005F6270"/>
    <w:rsid w:val="006004F2"/>
    <w:rsid w:val="006037DE"/>
    <w:rsid w:val="0061021D"/>
    <w:rsid w:val="0061479E"/>
    <w:rsid w:val="00617975"/>
    <w:rsid w:val="006212FC"/>
    <w:rsid w:val="00623B02"/>
    <w:rsid w:val="006276DF"/>
    <w:rsid w:val="006372A3"/>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2416"/>
    <w:rsid w:val="00684A86"/>
    <w:rsid w:val="006867FE"/>
    <w:rsid w:val="00686DCB"/>
    <w:rsid w:val="00687C53"/>
    <w:rsid w:val="006921CF"/>
    <w:rsid w:val="00693838"/>
    <w:rsid w:val="006941DF"/>
    <w:rsid w:val="006A0AB7"/>
    <w:rsid w:val="006A1CAA"/>
    <w:rsid w:val="006A4D8A"/>
    <w:rsid w:val="006A504B"/>
    <w:rsid w:val="006B32DF"/>
    <w:rsid w:val="006B400B"/>
    <w:rsid w:val="006B6353"/>
    <w:rsid w:val="006C23C4"/>
    <w:rsid w:val="006C253E"/>
    <w:rsid w:val="006D1166"/>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20C59"/>
    <w:rsid w:val="007218F2"/>
    <w:rsid w:val="00721D91"/>
    <w:rsid w:val="007220E5"/>
    <w:rsid w:val="007221A9"/>
    <w:rsid w:val="007251BE"/>
    <w:rsid w:val="00725AC2"/>
    <w:rsid w:val="007276EA"/>
    <w:rsid w:val="007329EB"/>
    <w:rsid w:val="0073375A"/>
    <w:rsid w:val="00740944"/>
    <w:rsid w:val="00742E75"/>
    <w:rsid w:val="007463A4"/>
    <w:rsid w:val="007507ED"/>
    <w:rsid w:val="007510C1"/>
    <w:rsid w:val="00751896"/>
    <w:rsid w:val="007553EA"/>
    <w:rsid w:val="007557D0"/>
    <w:rsid w:val="007571AB"/>
    <w:rsid w:val="00760AAE"/>
    <w:rsid w:val="007700E5"/>
    <w:rsid w:val="00770757"/>
    <w:rsid w:val="00774328"/>
    <w:rsid w:val="00776E0B"/>
    <w:rsid w:val="00777AAA"/>
    <w:rsid w:val="00781DBA"/>
    <w:rsid w:val="00781F48"/>
    <w:rsid w:val="007868F7"/>
    <w:rsid w:val="0078737B"/>
    <w:rsid w:val="00787FD3"/>
    <w:rsid w:val="007A1828"/>
    <w:rsid w:val="007A3F30"/>
    <w:rsid w:val="007A76E6"/>
    <w:rsid w:val="007B280F"/>
    <w:rsid w:val="007B3B56"/>
    <w:rsid w:val="007C40ED"/>
    <w:rsid w:val="007C6384"/>
    <w:rsid w:val="007C7C36"/>
    <w:rsid w:val="007D02BF"/>
    <w:rsid w:val="007D07D7"/>
    <w:rsid w:val="007D0A32"/>
    <w:rsid w:val="007E2CBA"/>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466B5"/>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4AF"/>
    <w:rsid w:val="008D2ED8"/>
    <w:rsid w:val="008D7659"/>
    <w:rsid w:val="008E2965"/>
    <w:rsid w:val="008E3E04"/>
    <w:rsid w:val="008E6CA2"/>
    <w:rsid w:val="008E752E"/>
    <w:rsid w:val="008E78E4"/>
    <w:rsid w:val="008F1FC1"/>
    <w:rsid w:val="008F2701"/>
    <w:rsid w:val="008F6C79"/>
    <w:rsid w:val="008F7BD4"/>
    <w:rsid w:val="00902658"/>
    <w:rsid w:val="00907A42"/>
    <w:rsid w:val="00911BD1"/>
    <w:rsid w:val="009130DA"/>
    <w:rsid w:val="00915A43"/>
    <w:rsid w:val="00916D8A"/>
    <w:rsid w:val="00931DE1"/>
    <w:rsid w:val="00941A00"/>
    <w:rsid w:val="0094411E"/>
    <w:rsid w:val="00944996"/>
    <w:rsid w:val="009474E4"/>
    <w:rsid w:val="00955968"/>
    <w:rsid w:val="009572BE"/>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14DA"/>
    <w:rsid w:val="009C2C46"/>
    <w:rsid w:val="009C3720"/>
    <w:rsid w:val="009C4A1C"/>
    <w:rsid w:val="009C4D76"/>
    <w:rsid w:val="009C6E8A"/>
    <w:rsid w:val="009D3564"/>
    <w:rsid w:val="009D7C92"/>
    <w:rsid w:val="009E0445"/>
    <w:rsid w:val="009E3BBF"/>
    <w:rsid w:val="009E6FAC"/>
    <w:rsid w:val="009F01BA"/>
    <w:rsid w:val="00A00755"/>
    <w:rsid w:val="00A05240"/>
    <w:rsid w:val="00A119F5"/>
    <w:rsid w:val="00A1481D"/>
    <w:rsid w:val="00A16DA4"/>
    <w:rsid w:val="00A215F3"/>
    <w:rsid w:val="00A2482D"/>
    <w:rsid w:val="00A30A19"/>
    <w:rsid w:val="00A362A8"/>
    <w:rsid w:val="00A40809"/>
    <w:rsid w:val="00A40F27"/>
    <w:rsid w:val="00A535A2"/>
    <w:rsid w:val="00A61E2A"/>
    <w:rsid w:val="00A61F9A"/>
    <w:rsid w:val="00A634DD"/>
    <w:rsid w:val="00A657AB"/>
    <w:rsid w:val="00A65900"/>
    <w:rsid w:val="00A67BCE"/>
    <w:rsid w:val="00A711D5"/>
    <w:rsid w:val="00A71F47"/>
    <w:rsid w:val="00A72B75"/>
    <w:rsid w:val="00A75AE3"/>
    <w:rsid w:val="00A77657"/>
    <w:rsid w:val="00A77BC1"/>
    <w:rsid w:val="00A80AE0"/>
    <w:rsid w:val="00A81CAB"/>
    <w:rsid w:val="00A8417D"/>
    <w:rsid w:val="00A843E2"/>
    <w:rsid w:val="00A85BA0"/>
    <w:rsid w:val="00A85DB7"/>
    <w:rsid w:val="00A86956"/>
    <w:rsid w:val="00A87557"/>
    <w:rsid w:val="00A901DD"/>
    <w:rsid w:val="00A9120E"/>
    <w:rsid w:val="00A920CA"/>
    <w:rsid w:val="00A9542B"/>
    <w:rsid w:val="00A95EBC"/>
    <w:rsid w:val="00AA1942"/>
    <w:rsid w:val="00AA6D20"/>
    <w:rsid w:val="00AA76C3"/>
    <w:rsid w:val="00AB1919"/>
    <w:rsid w:val="00AC28E7"/>
    <w:rsid w:val="00AC356E"/>
    <w:rsid w:val="00AC4728"/>
    <w:rsid w:val="00AD356F"/>
    <w:rsid w:val="00AD5EDF"/>
    <w:rsid w:val="00AD62CA"/>
    <w:rsid w:val="00AE2F86"/>
    <w:rsid w:val="00AE4818"/>
    <w:rsid w:val="00AE664D"/>
    <w:rsid w:val="00AE714F"/>
    <w:rsid w:val="00AE7883"/>
    <w:rsid w:val="00AF2D46"/>
    <w:rsid w:val="00AF3B81"/>
    <w:rsid w:val="00AF4FCF"/>
    <w:rsid w:val="00AF6792"/>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4BC"/>
    <w:rsid w:val="00B65306"/>
    <w:rsid w:val="00B66D77"/>
    <w:rsid w:val="00B7185C"/>
    <w:rsid w:val="00B71EE4"/>
    <w:rsid w:val="00B75068"/>
    <w:rsid w:val="00B90382"/>
    <w:rsid w:val="00BA2E9A"/>
    <w:rsid w:val="00BA42E6"/>
    <w:rsid w:val="00BA581F"/>
    <w:rsid w:val="00BA6E15"/>
    <w:rsid w:val="00BB09C8"/>
    <w:rsid w:val="00BB4783"/>
    <w:rsid w:val="00BC59C7"/>
    <w:rsid w:val="00BD3CEE"/>
    <w:rsid w:val="00BD7955"/>
    <w:rsid w:val="00BD7E52"/>
    <w:rsid w:val="00BE2714"/>
    <w:rsid w:val="00BE3CB2"/>
    <w:rsid w:val="00BF08F0"/>
    <w:rsid w:val="00BF6D28"/>
    <w:rsid w:val="00C0041C"/>
    <w:rsid w:val="00C06439"/>
    <w:rsid w:val="00C06A72"/>
    <w:rsid w:val="00C1083C"/>
    <w:rsid w:val="00C117C3"/>
    <w:rsid w:val="00C1575C"/>
    <w:rsid w:val="00C16B46"/>
    <w:rsid w:val="00C17734"/>
    <w:rsid w:val="00C22DCC"/>
    <w:rsid w:val="00C2668B"/>
    <w:rsid w:val="00C26D5A"/>
    <w:rsid w:val="00C3167C"/>
    <w:rsid w:val="00C33A50"/>
    <w:rsid w:val="00C35819"/>
    <w:rsid w:val="00C3739C"/>
    <w:rsid w:val="00C400D5"/>
    <w:rsid w:val="00C42296"/>
    <w:rsid w:val="00C42B02"/>
    <w:rsid w:val="00C430E2"/>
    <w:rsid w:val="00C43F4E"/>
    <w:rsid w:val="00C44CE4"/>
    <w:rsid w:val="00C5022F"/>
    <w:rsid w:val="00C55220"/>
    <w:rsid w:val="00C56858"/>
    <w:rsid w:val="00C6018E"/>
    <w:rsid w:val="00C6196B"/>
    <w:rsid w:val="00C669A9"/>
    <w:rsid w:val="00C67AF1"/>
    <w:rsid w:val="00C701AF"/>
    <w:rsid w:val="00C86C64"/>
    <w:rsid w:val="00C9105A"/>
    <w:rsid w:val="00CA0252"/>
    <w:rsid w:val="00CA0314"/>
    <w:rsid w:val="00CA1DEB"/>
    <w:rsid w:val="00CA2B0C"/>
    <w:rsid w:val="00CB79C4"/>
    <w:rsid w:val="00CC2248"/>
    <w:rsid w:val="00CC354A"/>
    <w:rsid w:val="00CC4108"/>
    <w:rsid w:val="00CC5636"/>
    <w:rsid w:val="00CC7D09"/>
    <w:rsid w:val="00CC7F72"/>
    <w:rsid w:val="00CD05F3"/>
    <w:rsid w:val="00CD2A47"/>
    <w:rsid w:val="00CD345F"/>
    <w:rsid w:val="00CE0A6E"/>
    <w:rsid w:val="00CE1EE7"/>
    <w:rsid w:val="00CE375D"/>
    <w:rsid w:val="00CE5DD7"/>
    <w:rsid w:val="00CE6647"/>
    <w:rsid w:val="00CE69B0"/>
    <w:rsid w:val="00CE6ACF"/>
    <w:rsid w:val="00CE73A4"/>
    <w:rsid w:val="00CF4C0F"/>
    <w:rsid w:val="00D01CAE"/>
    <w:rsid w:val="00D02198"/>
    <w:rsid w:val="00D0274A"/>
    <w:rsid w:val="00D046FD"/>
    <w:rsid w:val="00D07316"/>
    <w:rsid w:val="00D126C9"/>
    <w:rsid w:val="00D235DF"/>
    <w:rsid w:val="00D2645C"/>
    <w:rsid w:val="00D26561"/>
    <w:rsid w:val="00D32B4D"/>
    <w:rsid w:val="00D35E0D"/>
    <w:rsid w:val="00D35F17"/>
    <w:rsid w:val="00D366CD"/>
    <w:rsid w:val="00D375C5"/>
    <w:rsid w:val="00D42386"/>
    <w:rsid w:val="00D43988"/>
    <w:rsid w:val="00D57F28"/>
    <w:rsid w:val="00D61418"/>
    <w:rsid w:val="00D63A53"/>
    <w:rsid w:val="00D64F50"/>
    <w:rsid w:val="00D65168"/>
    <w:rsid w:val="00D72464"/>
    <w:rsid w:val="00D737FA"/>
    <w:rsid w:val="00D7478D"/>
    <w:rsid w:val="00D757CB"/>
    <w:rsid w:val="00D847AD"/>
    <w:rsid w:val="00D87928"/>
    <w:rsid w:val="00D90A0C"/>
    <w:rsid w:val="00D91873"/>
    <w:rsid w:val="00D91B1F"/>
    <w:rsid w:val="00D91FC5"/>
    <w:rsid w:val="00D931FD"/>
    <w:rsid w:val="00DA1923"/>
    <w:rsid w:val="00DA768D"/>
    <w:rsid w:val="00DB1CA5"/>
    <w:rsid w:val="00DB488E"/>
    <w:rsid w:val="00DB5063"/>
    <w:rsid w:val="00DB7952"/>
    <w:rsid w:val="00DC420B"/>
    <w:rsid w:val="00DC4894"/>
    <w:rsid w:val="00DC7E80"/>
    <w:rsid w:val="00DD158D"/>
    <w:rsid w:val="00DD6EAA"/>
    <w:rsid w:val="00DF112A"/>
    <w:rsid w:val="00DF134A"/>
    <w:rsid w:val="00DF31C9"/>
    <w:rsid w:val="00E03E99"/>
    <w:rsid w:val="00E064D4"/>
    <w:rsid w:val="00E108D6"/>
    <w:rsid w:val="00E12F96"/>
    <w:rsid w:val="00E16B31"/>
    <w:rsid w:val="00E20BB0"/>
    <w:rsid w:val="00E210A4"/>
    <w:rsid w:val="00E216CE"/>
    <w:rsid w:val="00E3115B"/>
    <w:rsid w:val="00E3184A"/>
    <w:rsid w:val="00E31BD9"/>
    <w:rsid w:val="00E32A45"/>
    <w:rsid w:val="00E36169"/>
    <w:rsid w:val="00E45360"/>
    <w:rsid w:val="00E46C77"/>
    <w:rsid w:val="00E50C1F"/>
    <w:rsid w:val="00E523FE"/>
    <w:rsid w:val="00E545E7"/>
    <w:rsid w:val="00E5577C"/>
    <w:rsid w:val="00E57F95"/>
    <w:rsid w:val="00E61F5F"/>
    <w:rsid w:val="00E62173"/>
    <w:rsid w:val="00E62C5F"/>
    <w:rsid w:val="00E63DB9"/>
    <w:rsid w:val="00E65163"/>
    <w:rsid w:val="00E7636E"/>
    <w:rsid w:val="00E87286"/>
    <w:rsid w:val="00E90BB6"/>
    <w:rsid w:val="00E90D99"/>
    <w:rsid w:val="00E96B07"/>
    <w:rsid w:val="00E9765A"/>
    <w:rsid w:val="00EA1A66"/>
    <w:rsid w:val="00EA2A26"/>
    <w:rsid w:val="00EA668A"/>
    <w:rsid w:val="00EA720C"/>
    <w:rsid w:val="00EB2221"/>
    <w:rsid w:val="00EB3AC9"/>
    <w:rsid w:val="00EB3AEC"/>
    <w:rsid w:val="00EB45B8"/>
    <w:rsid w:val="00EB54F7"/>
    <w:rsid w:val="00EB56CD"/>
    <w:rsid w:val="00EB583E"/>
    <w:rsid w:val="00EB587C"/>
    <w:rsid w:val="00EB7384"/>
    <w:rsid w:val="00EB77C2"/>
    <w:rsid w:val="00EC2817"/>
    <w:rsid w:val="00EC3FBE"/>
    <w:rsid w:val="00EC5925"/>
    <w:rsid w:val="00ED2D58"/>
    <w:rsid w:val="00ED4A2C"/>
    <w:rsid w:val="00ED5510"/>
    <w:rsid w:val="00ED5CAE"/>
    <w:rsid w:val="00ED7BA8"/>
    <w:rsid w:val="00EE56B0"/>
    <w:rsid w:val="00EF05E4"/>
    <w:rsid w:val="00EF0D4B"/>
    <w:rsid w:val="00EF5202"/>
    <w:rsid w:val="00EF6EC0"/>
    <w:rsid w:val="00F015F3"/>
    <w:rsid w:val="00F07C31"/>
    <w:rsid w:val="00F1238C"/>
    <w:rsid w:val="00F14265"/>
    <w:rsid w:val="00F16477"/>
    <w:rsid w:val="00F20038"/>
    <w:rsid w:val="00F20F23"/>
    <w:rsid w:val="00F24F7B"/>
    <w:rsid w:val="00F26DA1"/>
    <w:rsid w:val="00F31E10"/>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7C14"/>
    <w:rsid w:val="00FD0FE0"/>
    <w:rsid w:val="00FD2195"/>
    <w:rsid w:val="00FD22C8"/>
    <w:rsid w:val="00FE0AC9"/>
    <w:rsid w:val="00FE53DE"/>
    <w:rsid w:val="00FF1947"/>
    <w:rsid w:val="00FF4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5A2B38"/>
  <w15:docId w15:val="{6A200665-4ABA-4B0B-BF3F-A18A1101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2"/>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2"/>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6"/>
      </w:numPr>
      <w:spacing w:before="200" w:line="288" w:lineRule="auto"/>
      <w:jc w:val="both"/>
    </w:pPr>
  </w:style>
  <w:style w:type="paragraph" w:customStyle="1" w:styleId="odrkaa">
    <w:name w:val="odrážka a)"/>
    <w:basedOn w:val="Odstavecseseznamem"/>
    <w:qFormat/>
    <w:rsid w:val="009A3DB4"/>
    <w:pPr>
      <w:numPr>
        <w:numId w:val="4"/>
      </w:numPr>
      <w:spacing w:before="200" w:line="288" w:lineRule="auto"/>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7"/>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8"/>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 w:type="paragraph" w:customStyle="1" w:styleId="odstavec1">
    <w:name w:val="odstavec 1"/>
    <w:basedOn w:val="Normln"/>
    <w:link w:val="odstavec1Char"/>
    <w:qFormat/>
    <w:rsid w:val="00A72B75"/>
    <w:pPr>
      <w:spacing w:before="120" w:line="240" w:lineRule="auto"/>
    </w:pPr>
    <w:rPr>
      <w:rFonts w:cs="Arial"/>
      <w:b/>
      <w:sz w:val="20"/>
      <w:szCs w:val="20"/>
      <w:lang w:eastAsia="cs-CZ" w:bidi="ar-SA"/>
    </w:rPr>
  </w:style>
  <w:style w:type="character" w:customStyle="1" w:styleId="odstavec1Char">
    <w:name w:val="odstavec 1 Char"/>
    <w:basedOn w:val="Standardnpsmoodstavce"/>
    <w:link w:val="odstavec1"/>
    <w:rsid w:val="00A72B75"/>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1439-92F3-49A0-A4FC-B232FB21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189</TotalTime>
  <Pages>7</Pages>
  <Words>1449</Words>
  <Characters>8554</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Cinka</cp:lastModifiedBy>
  <cp:revision>34</cp:revision>
  <cp:lastPrinted>2008-07-06T11:57:00Z</cp:lastPrinted>
  <dcterms:created xsi:type="dcterms:W3CDTF">2018-01-17T13:06:00Z</dcterms:created>
  <dcterms:modified xsi:type="dcterms:W3CDTF">2018-06-25T09:17:00Z</dcterms:modified>
</cp:coreProperties>
</file>